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05"/>
        </w:tabs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：</w:t>
      </w:r>
      <w:r>
        <w:rPr>
          <w:rFonts w:ascii="宋体" w:hAnsi="宋体" w:cs="宋体"/>
          <w:kern w:val="0"/>
          <w:sz w:val="24"/>
          <w:szCs w:val="24"/>
        </w:rPr>
        <w:tab/>
      </w:r>
    </w:p>
    <w:p>
      <w:pPr>
        <w:spacing w:line="360" w:lineRule="auto"/>
        <w:jc w:val="center"/>
        <w:rPr>
          <w:rFonts w:ascii="宋体" w:hAnsi="宋体"/>
          <w:b/>
          <w:bCs/>
          <w:color w:val="333333"/>
          <w:sz w:val="28"/>
          <w:szCs w:val="28"/>
        </w:rPr>
      </w:pPr>
      <w:r>
        <w:rPr>
          <w:rFonts w:hint="eastAsia" w:ascii="宋体" w:hAnsi="宋体"/>
          <w:b/>
          <w:bCs/>
          <w:color w:val="333333"/>
          <w:sz w:val="28"/>
          <w:szCs w:val="28"/>
        </w:rPr>
        <w:t>2014-2015学年校级三好学生名单</w:t>
      </w:r>
    </w:p>
    <w:tbl>
      <w:tblPr>
        <w:tblStyle w:val="13"/>
        <w:tblW w:w="954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3794"/>
        <w:gridCol w:w="3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财政学院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2012级财政学1班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魏泽晴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2012级财政学2班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陈嘉育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2013级资产评估班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江幸 杨莹 袁叶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2013级财政学1班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彭倩茜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景香晨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2013级财政学2班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田野 邓紫薇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2014级资产评估班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李浩阳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高阳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2014级财政学1班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韩依璇 王中华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2014级财政学2班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殷铭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2014级资产评估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2014级财政学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  <w:t>秦诗涵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2013级财政学博士班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  <w:t>冷哲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金融学院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2012级国际货币与国际金融班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刘雪飞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2012级金融工程1班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2012级金融工程2班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何杉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2012级金融学1班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刘婧雯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2012级金融学2班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刘婉威 张一凡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2013级国际货币与国际金融班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陈牧融 赵艺迪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2013级金融工程1班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罗欣瀚 潘永璐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2013级金融工程2班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申燮阳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崔宗劢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2013级金融学1班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陈瀚斌 李浩然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2013级金融学2班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崔相勋 姜贺 张涵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蒋馨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2014级国际货币与国际金融班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2014级金融实验班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  <w:t>杨晓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2014级金融工程1班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孟元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2014级金融工程2班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叶智宇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2014级金融学1班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徐文浩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2014级金融学2班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王思洋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王紫菡 关璟璐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陈冠宇 吴雄剑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2013级国金证券金工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印小川 高志鹏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2013级金融学博士班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张丹俊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会计学院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2012级会计学1班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2012级会计学2班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王俊婷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2012级注册会计师班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林明辉 李雪莲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2012级国际管理会计班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王薇 沈斯成 陈麦琪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2012级财务管理班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李昕 房琨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2013级会计学1班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阚蕾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2013级会计学2班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杨芹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2013级注册会计师班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蔡懋璇 胡悦仪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2013级财务管理班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楚天舒 杨霄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  <w:t>孙思凡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2013级国际管理会计班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宋禄霖 王钰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2014级会计学1班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王英杰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魏佳睿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2014级会计学2班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胡吟雨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2014级注册会计师班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沈恋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2014级财务管理班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战靖文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2014级国际管理会计班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梁佩玲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2"/>
              </w:rPr>
              <w:t>2013级MPACC-P班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何晶 崔晓慧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2"/>
              </w:rPr>
              <w:t>2014级MPACC F2班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徐新宇 冯雨筱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2"/>
              </w:rPr>
              <w:t>2014级MPACC F1班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张碧桦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2"/>
              </w:rPr>
              <w:t>2014级审计硕士班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陶炜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2"/>
              </w:rPr>
              <w:t>2014级MPACC-P班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jc w:val="center"/>
              <w:rPr>
                <w:rFonts w:ascii="仿宋_GB2312" w:hAnsi="Tahoma" w:eastAsia="仿宋_GB2312" w:cs="Tahoma"/>
                <w:color w:val="000000"/>
                <w:sz w:val="2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2"/>
              </w:rPr>
              <w:t>2014级硕博连读班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游鸿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税务学院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2012级税务班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蔡琼琳 崔梦瑶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2012级注册税务师班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李秉骏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2012级国际税收班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苏艺璞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2013级注册税务师班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李想 严娱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胡雨薇 刘思敏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2013级国际税收班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赖泓宇 唐斓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2013级税收学班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郭晓钰 周小塬 陈钰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2014级注册税务师班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杨丹艺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赵新宇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2014级国际税收班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余鸿举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2014级税收学班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马国焕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税务硕士班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张雅楠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保险学院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2012级保险学班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吴莲莲 张开 郑梦灵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2012级保险精算班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谷雨 吕浩田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2012级劳动与社会保障班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吴雯雯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2013级保险学班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丁岳 范舒敏 兰倩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朱健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2013级保险精算班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李天俊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2013级劳动与社会保障班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黄成 袁嘉琳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2014级保险学班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苏子钦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2014级保险精算班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杨心悦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琚然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2014级劳动与社会保障班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吕沛遥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2014级保险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白雯娟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2014保险专业硕士班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苏圣楠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统计与数学学院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2012级统计1班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石岚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2012级统计2班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任镜桥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2012级金融数学班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郭文宇 杜承宇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2013级统计学班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王星皓 张静雯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2013级经济统计班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张秀华 刘知雨 虞祯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2013级应用统计班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刘冰洁 邹敏豪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2013级金融数学班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黄成钰 王行健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2014级统计学班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刘晗 王涵暄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雷雪飞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2014级应用统计班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陈丽娴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2014级经济统计班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姚奇林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2014级金融数学班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万宇佳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2014级信息与计算科学班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杨森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2013级学术硕士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张宝元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2014级应用统计专业硕士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陈烨坤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国际经济与贸易学院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2012级国际经济与贸易班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李京航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2012级中澳1班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张唯佳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2012级中澳2班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熊健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2013级国际经济与贸易班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吴敏 王思卿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2013级中澳1班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刘傲 邢钰峰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2013级中澳2班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宋曦 杨洋 许家齐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2013级国际商务班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胡运昶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2014级国际经济与贸易班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叶冬琦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2014级中澳1班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段洁 周兰序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2014级中澳2班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赵珂磬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2014级中澳3班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唐斌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2014级国际商务班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黄银桦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textDirection w:val="lrTb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2014级国际商务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95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2014级国际贸易学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关婷元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>2013级博士班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lang w:eastAsia="zh-CN"/>
              </w:rPr>
              <w:t>杜萌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</w:rPr>
              <w:t>经济学院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2012级经济班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薛昊天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2012级国民经济管理班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陈思宇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2013级经济班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王迪一 王靖雯 徐笑森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2014级经济班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鲁雅琦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2014级国民经济管理班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胡杰 田亚丽 杨晓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商学院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2012级工商管理班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闫俊伟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2012级市场营销班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衣倩慧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2012级人力资源班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张晓梦 林钰莹 郑晗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2012级物流管理班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任思雨 徐伊帆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2013级工商管理班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谢红月 王诗卉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2013级市场营销班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吴松桥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郝菀婷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2013级人力资源管理班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盛莹 范筱萌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2013级物流管理班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黄文怡 韩玲玲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2014级工商管理班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杨书雷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2014级市场营销班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吴晨卉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2014级人力资源管理班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刘文玉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2014级物流管理班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余怡佳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2014级企业管理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马雯 石钰竹 章东明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 MBA P1班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苏文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 MBA P2班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田雨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 MBA P1班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陈益琼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 MBA P5班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姜丽娜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 MBA P6班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李伟铭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 MBA P7班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殷丽莉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 MBA F班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位锦 刘诗 刘琳琳 王哲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2014级MBA I班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丁咚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管理科学与工程学院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2012级管理科学班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顾诗韬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2012级工程管理班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丁肇明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2012级项目管理班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曹小敏 张宏伟 张亚宁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2012级投资学班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宝英夫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2012级房地产经营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雷鸣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2013级管理科学班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任泺锟 杨仔龙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2013级工程管理班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2013级项目管理班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王倩 肖哲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2013级投资学班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欧阳伊玲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2013级房地产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开发与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李思瑾 王懿丹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王自义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2014级管理科学班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周心意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2014级工程管理班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2014级项目管理班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张诗然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2014级投资学班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袁雪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2014级房地产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开发与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曹昌云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2014级房地产经济与管理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政府管理学院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2012级国际政治班 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宋亦明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2012级行政管理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葛野嫣然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2012级公共事业管理班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宁钰皓 杜晶晶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2013级国际政治班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陶丽杨 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2013级行政管理班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李欣媚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2013级城市管理班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王瑛 吴端洁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2013级公共事业管理班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林燕玲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2014级国际政治班 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 xml:space="preserve">崔琪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2014级行政管理班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吕品谷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刘钰鹏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2014级公共事业管理班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2014级城市管理班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冯羽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2014级行政管理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黑静思 王科翔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体育经济与管理学院 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2012级体育经济与管理1班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荣亚菲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2012级体育经济与管理2班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花卉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2013级体育经济与管理1班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熊瑶 张怡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2013级体育经济与管理2班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吴依然 司渊喆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2014级体育经济与管理1班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杜文竹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2014级体育经济与管理2班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陈怡莹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2014级体育经济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2012级法学1班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沈安琪 赵玥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2012级法学2班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2012级法学3班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孙超 林茜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2013级法学1班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2013级法学2班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王旭升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2013级法学3班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周心怡 雷悦 刘心杨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2014级法学1班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冉蕾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2014级法学2班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米德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•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叶尔多斯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2014级法学3班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刘芮辰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2013级法学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时辉 张培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2013级法学硕士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（非法学）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/>
              </w:rPr>
              <w:t>刘冰心 田木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2014级法学硕士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（法学）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关淼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社会发展学院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2012级社会学班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王泽天宇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2012级心理学班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孙冬青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2012级社会工作班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董新华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2013级社会学班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2013心理学班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李紫薇 王越 姜明照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2013级社会工作班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曹雅芳 陈璇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2014级社会学班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姜珊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2014级心理学班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左彦博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2014级社会工作班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王晓蝶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级社会学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宁彩芳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张晓钻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2013级马克思主义中国化研究博士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文化与传媒学院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2012级财经新闻班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孙亚楠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2012级广告学班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顾萌 刘晓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2012级文化产业管理班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王盼盼 刘桂双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2012级汉语言文学班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曹宇慧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2012级平面设计班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潘乔伊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2012级书法班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梁雪娇 杨然 黄艺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2013级财经新闻班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毛宁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2013级广告学班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王梦媛 熊泉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2013级文化产业管理班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廖贞娴 黄星宇 贾欣蓓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周灵珊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2013级汉语言文学班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张婧轩 郭焕敏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2013级视觉传达班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2013级书法班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郭婧超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2014级财经新闻班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2014级广告学班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张明谦 戴安然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2014级文化产业管理班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戴墨轩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2014级汉语言文学班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2014级视觉传达班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李梦帆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2014级书法班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黄真真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2014级传媒经济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董倩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2012级财经英语1班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马霞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2012级财经英语2班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么向卿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2012级财经日语班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余晓濛 马力遥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2013级财经英语1班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盛方圆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2013级财经英语2班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程冕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2013级财经日语班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宋佳音 陈祎祺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2014级翻译班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张惠敏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2014级英语班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胡艺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2014级财经日语班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陈依婕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</w:rPr>
              <w:t>级比较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文学与世界文学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林咏芳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信息学院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2012级电子商务班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高瑞梓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2012级信息管理与信息系统班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王如菂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2012级计算机科学与技术班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肖飞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2012级信息安全班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金伟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2013级电子商务班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祝养豹 郭亚雪 刘培婧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2013级信息管理与信息系统班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阮雨薇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2013级计算机科学与技术班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谭艳欢 葛蕾蕾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2013级信息安全班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2014级电子商务班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盛志璇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2014级信息管理与信息系统班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刘嘉庆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2014级计算机科学与技术班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王炜凡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2014级信息安全班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王超凡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</w:rPr>
              <w:t>产业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国防经济与管理研究院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</w:rPr>
              <w:t>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highlight w:val="none"/>
                <w:lang w:eastAsia="zh-CN"/>
              </w:rPr>
              <w:t>硕士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金鸿峰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财经研究院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王敬轩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中国经济与管理研究院 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2012级数理经济与数理金融1班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苏洪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2012级数理经济与数理金融2班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刘昊尊 王敏霞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2013级数理经济与数理金融1班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邵敬华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2013级数理经济与数理金融2班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闫丽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2014级数理经济与数理金融1班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贾壮壮 熊宁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岳丹枫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2014级数理经济与数理金融2班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史佳慧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lang w:val="en-US" w:eastAsia="zh-CN"/>
              </w:rPr>
              <w:t xml:space="preserve"> 李晓辉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张思云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中国金融发展研究院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2012级国际金融班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邓婕 夏俊俏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2012级公司理财班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李文曦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2013级国际金融班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侯谢禛 张思禹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2013级公司理财班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徐鑫如 刘元浩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2014级国际金融班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黄雨晴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2014级公司理财班 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2014级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中国公共财政与政策研究院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2012级财政理论与政策班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李若晨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2013级财政理论与政策班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李楠 吴亚男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2014级财政理论与政策班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刘礼丽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exact"/>
        </w:trPr>
        <w:tc>
          <w:tcPr>
            <w:tcW w:w="245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</w:rPr>
            </w:pP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eastAsia="zh-CN"/>
              </w:rPr>
              <w:t>中国公共财政与政策研究院硕士班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蒋晓婉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</w:trPr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人力资本与劳动经济研究中心</w:t>
            </w:r>
          </w:p>
        </w:tc>
        <w:tc>
          <w:tcPr>
            <w:tcW w:w="37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2014级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  <w:t>硕士班</w:t>
            </w:r>
          </w:p>
        </w:tc>
        <w:tc>
          <w:tcPr>
            <w:tcW w:w="3295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</w:rPr>
              <w:t>王冰</w:t>
            </w:r>
          </w:p>
        </w:tc>
      </w:tr>
    </w:tbl>
    <w:p>
      <w:pPr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26592"/>
    <w:rsid w:val="00027D73"/>
    <w:rsid w:val="00097375"/>
    <w:rsid w:val="000C23C8"/>
    <w:rsid w:val="000E13DD"/>
    <w:rsid w:val="000F03B9"/>
    <w:rsid w:val="001033AD"/>
    <w:rsid w:val="0012452C"/>
    <w:rsid w:val="00124A2C"/>
    <w:rsid w:val="001371A0"/>
    <w:rsid w:val="0017202F"/>
    <w:rsid w:val="001725BE"/>
    <w:rsid w:val="001876A5"/>
    <w:rsid w:val="001A756A"/>
    <w:rsid w:val="001B1948"/>
    <w:rsid w:val="001E1AA9"/>
    <w:rsid w:val="001F0233"/>
    <w:rsid w:val="001F3A6E"/>
    <w:rsid w:val="002163E6"/>
    <w:rsid w:val="002223C2"/>
    <w:rsid w:val="00231BA1"/>
    <w:rsid w:val="00262C10"/>
    <w:rsid w:val="002775D9"/>
    <w:rsid w:val="00282FC2"/>
    <w:rsid w:val="002C22FC"/>
    <w:rsid w:val="002C799F"/>
    <w:rsid w:val="0030283D"/>
    <w:rsid w:val="003053D8"/>
    <w:rsid w:val="0031437A"/>
    <w:rsid w:val="00323B43"/>
    <w:rsid w:val="00325D8C"/>
    <w:rsid w:val="00334554"/>
    <w:rsid w:val="00337086"/>
    <w:rsid w:val="00365537"/>
    <w:rsid w:val="00370ECD"/>
    <w:rsid w:val="003717B7"/>
    <w:rsid w:val="00396895"/>
    <w:rsid w:val="003A31DE"/>
    <w:rsid w:val="003B271A"/>
    <w:rsid w:val="003D2D00"/>
    <w:rsid w:val="003D37D8"/>
    <w:rsid w:val="004260A7"/>
    <w:rsid w:val="00426133"/>
    <w:rsid w:val="00430E22"/>
    <w:rsid w:val="004358AB"/>
    <w:rsid w:val="004514FE"/>
    <w:rsid w:val="00456B7D"/>
    <w:rsid w:val="004737E5"/>
    <w:rsid w:val="004772F9"/>
    <w:rsid w:val="00497A03"/>
    <w:rsid w:val="004C5A45"/>
    <w:rsid w:val="005001F5"/>
    <w:rsid w:val="00502E00"/>
    <w:rsid w:val="00503027"/>
    <w:rsid w:val="00562657"/>
    <w:rsid w:val="0057324A"/>
    <w:rsid w:val="005774B2"/>
    <w:rsid w:val="005A4ABE"/>
    <w:rsid w:val="005A6576"/>
    <w:rsid w:val="005B4E7D"/>
    <w:rsid w:val="005C45D4"/>
    <w:rsid w:val="005C4C99"/>
    <w:rsid w:val="00611AED"/>
    <w:rsid w:val="006322C9"/>
    <w:rsid w:val="00647DD7"/>
    <w:rsid w:val="00656113"/>
    <w:rsid w:val="00682590"/>
    <w:rsid w:val="006C2F5F"/>
    <w:rsid w:val="006F5CA5"/>
    <w:rsid w:val="006F621F"/>
    <w:rsid w:val="007034C0"/>
    <w:rsid w:val="0076132B"/>
    <w:rsid w:val="00763EBC"/>
    <w:rsid w:val="00775593"/>
    <w:rsid w:val="0078545C"/>
    <w:rsid w:val="007969BE"/>
    <w:rsid w:val="007A4269"/>
    <w:rsid w:val="007B3CDB"/>
    <w:rsid w:val="007C56B3"/>
    <w:rsid w:val="007F7C8D"/>
    <w:rsid w:val="00815074"/>
    <w:rsid w:val="008202C5"/>
    <w:rsid w:val="008336C7"/>
    <w:rsid w:val="008577D0"/>
    <w:rsid w:val="008674E1"/>
    <w:rsid w:val="008B13B5"/>
    <w:rsid w:val="008B7726"/>
    <w:rsid w:val="00907F9B"/>
    <w:rsid w:val="00910BA1"/>
    <w:rsid w:val="009503F4"/>
    <w:rsid w:val="0096410E"/>
    <w:rsid w:val="00984649"/>
    <w:rsid w:val="009A63F2"/>
    <w:rsid w:val="009B2DDC"/>
    <w:rsid w:val="009B335D"/>
    <w:rsid w:val="009B7021"/>
    <w:rsid w:val="009C012C"/>
    <w:rsid w:val="009C3745"/>
    <w:rsid w:val="009E5EB6"/>
    <w:rsid w:val="009F05BA"/>
    <w:rsid w:val="00A0712C"/>
    <w:rsid w:val="00A368CB"/>
    <w:rsid w:val="00A443C1"/>
    <w:rsid w:val="00A5058A"/>
    <w:rsid w:val="00A50AD7"/>
    <w:rsid w:val="00AB1992"/>
    <w:rsid w:val="00AB773A"/>
    <w:rsid w:val="00AC7221"/>
    <w:rsid w:val="00B24484"/>
    <w:rsid w:val="00B57E8C"/>
    <w:rsid w:val="00B60274"/>
    <w:rsid w:val="00B70FA5"/>
    <w:rsid w:val="00B855EC"/>
    <w:rsid w:val="00B92C6D"/>
    <w:rsid w:val="00B959CC"/>
    <w:rsid w:val="00BA2655"/>
    <w:rsid w:val="00BC248A"/>
    <w:rsid w:val="00C019BD"/>
    <w:rsid w:val="00C21693"/>
    <w:rsid w:val="00C32E7D"/>
    <w:rsid w:val="00C35C8A"/>
    <w:rsid w:val="00C51824"/>
    <w:rsid w:val="00C55958"/>
    <w:rsid w:val="00C70F60"/>
    <w:rsid w:val="00CC2BFE"/>
    <w:rsid w:val="00CD48B0"/>
    <w:rsid w:val="00CE684B"/>
    <w:rsid w:val="00CE6B0F"/>
    <w:rsid w:val="00CF5C34"/>
    <w:rsid w:val="00D21162"/>
    <w:rsid w:val="00D2580A"/>
    <w:rsid w:val="00D31D50"/>
    <w:rsid w:val="00D66004"/>
    <w:rsid w:val="00DD6F72"/>
    <w:rsid w:val="00E10259"/>
    <w:rsid w:val="00E1372E"/>
    <w:rsid w:val="00E66EE5"/>
    <w:rsid w:val="00EC2AE9"/>
    <w:rsid w:val="00ED0048"/>
    <w:rsid w:val="00F36402"/>
    <w:rsid w:val="00F41642"/>
    <w:rsid w:val="00FA09C5"/>
    <w:rsid w:val="00FA180E"/>
    <w:rsid w:val="011E3CE2"/>
    <w:rsid w:val="07713742"/>
    <w:rsid w:val="08B927DF"/>
    <w:rsid w:val="0D1158FC"/>
    <w:rsid w:val="0F7605E9"/>
    <w:rsid w:val="12427803"/>
    <w:rsid w:val="15835356"/>
    <w:rsid w:val="16B67CD2"/>
    <w:rsid w:val="191B713B"/>
    <w:rsid w:val="1C471CE9"/>
    <w:rsid w:val="1DBD04DA"/>
    <w:rsid w:val="22D97EBC"/>
    <w:rsid w:val="24341072"/>
    <w:rsid w:val="299327C4"/>
    <w:rsid w:val="2A9C0A77"/>
    <w:rsid w:val="2E0A6195"/>
    <w:rsid w:val="3237046E"/>
    <w:rsid w:val="32F47928"/>
    <w:rsid w:val="3EA861DA"/>
    <w:rsid w:val="40616830"/>
    <w:rsid w:val="43E560F1"/>
    <w:rsid w:val="49E728CF"/>
    <w:rsid w:val="4AB77724"/>
    <w:rsid w:val="4EA67C84"/>
    <w:rsid w:val="4F4971A3"/>
    <w:rsid w:val="51850CCC"/>
    <w:rsid w:val="55644564"/>
    <w:rsid w:val="56237DE0"/>
    <w:rsid w:val="56EF07AE"/>
    <w:rsid w:val="57EF0351"/>
    <w:rsid w:val="5B266C19"/>
    <w:rsid w:val="5D135140"/>
    <w:rsid w:val="5D862F00"/>
    <w:rsid w:val="5F0E3C81"/>
    <w:rsid w:val="605E48A8"/>
    <w:rsid w:val="62B94A87"/>
    <w:rsid w:val="678A1A6C"/>
    <w:rsid w:val="71E37168"/>
    <w:rsid w:val="74B72109"/>
    <w:rsid w:val="76564134"/>
    <w:rsid w:val="7A263A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uiPriority w:val="0"/>
    <w:pPr>
      <w:jc w:val="center"/>
    </w:pPr>
    <w:rPr>
      <w:rFonts w:ascii="Times New Roman" w:hAnsi="Times New Roman"/>
      <w:b/>
      <w:sz w:val="32"/>
      <w:szCs w:val="20"/>
    </w:rPr>
  </w:style>
  <w:style w:type="paragraph" w:styleId="3">
    <w:name w:val="Body Text Indent"/>
    <w:basedOn w:val="1"/>
    <w:link w:val="22"/>
    <w:uiPriority w:val="0"/>
    <w:pPr>
      <w:spacing w:line="360" w:lineRule="auto"/>
      <w:ind w:firstLine="435"/>
    </w:pPr>
    <w:rPr>
      <w:rFonts w:ascii="Times New Roman" w:hAnsi="Times New Roman"/>
      <w:szCs w:val="20"/>
    </w:rPr>
  </w:style>
  <w:style w:type="paragraph" w:styleId="4">
    <w:name w:val="Date"/>
    <w:basedOn w:val="1"/>
    <w:next w:val="1"/>
    <w:link w:val="21"/>
    <w:qFormat/>
    <w:uiPriority w:val="0"/>
    <w:rPr>
      <w:rFonts w:ascii="Times New Roman" w:hAnsi="Times New Roman"/>
      <w:sz w:val="24"/>
      <w:szCs w:val="20"/>
    </w:rPr>
  </w:style>
  <w:style w:type="paragraph" w:styleId="5">
    <w:name w:val="Body Text Indent 2"/>
    <w:basedOn w:val="1"/>
    <w:link w:val="24"/>
    <w:qFormat/>
    <w:uiPriority w:val="0"/>
    <w:pPr>
      <w:ind w:firstLine="640"/>
    </w:pPr>
    <w:rPr>
      <w:rFonts w:ascii="仿宋_GB2312" w:hAnsi="宋体" w:eastAsia="仿宋_GB2312"/>
      <w:sz w:val="32"/>
      <w:szCs w:val="20"/>
    </w:rPr>
  </w:style>
  <w:style w:type="paragraph" w:styleId="6">
    <w:name w:val="Balloon Text"/>
    <w:basedOn w:val="1"/>
    <w:link w:val="20"/>
    <w:unhideWhenUsed/>
    <w:uiPriority w:val="0"/>
    <w:rPr>
      <w:sz w:val="18"/>
      <w:szCs w:val="18"/>
    </w:rPr>
  </w:style>
  <w:style w:type="paragraph" w:styleId="7">
    <w:name w:val="footer"/>
    <w:basedOn w:val="1"/>
    <w:link w:val="19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nhideWhenUsed/>
    <w:qFormat/>
    <w:uiPriority w:val="0"/>
    <w:rPr>
      <w:color w:val="996600"/>
      <w:u w:val="none"/>
    </w:rPr>
  </w:style>
  <w:style w:type="table" w:styleId="14">
    <w:name w:val="Table Grid"/>
    <w:basedOn w:val="13"/>
    <w:qFormat/>
    <w:uiPriority w:val="59"/>
    <w:rPr>
      <w:rFonts w:eastAsia="宋体"/>
      <w:kern w:val="2"/>
      <w:sz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15">
    <w:name w:val="duanluo"/>
    <w:basedOn w:val="1"/>
    <w:qFormat/>
    <w:uiPriority w:val="0"/>
    <w:pPr>
      <w:widowControl/>
      <w:spacing w:line="440" w:lineRule="atLeast"/>
      <w:ind w:firstLine="480"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16">
    <w:name w:val="标题1"/>
    <w:basedOn w:val="1"/>
    <w:qFormat/>
    <w:uiPriority w:val="0"/>
    <w:pPr>
      <w:widowControl/>
      <w:spacing w:line="400" w:lineRule="atLeast"/>
      <w:jc w:val="center"/>
    </w:pPr>
    <w:rPr>
      <w:rFonts w:ascii="宋体" w:hAnsi="宋体" w:cs="宋体"/>
      <w:kern w:val="0"/>
      <w:sz w:val="30"/>
      <w:szCs w:val="30"/>
    </w:rPr>
  </w:style>
  <w:style w:type="paragraph" w:customStyle="1" w:styleId="17">
    <w:name w:val="标题11"/>
    <w:basedOn w:val="1"/>
    <w:uiPriority w:val="0"/>
    <w:pPr>
      <w:widowControl/>
      <w:spacing w:line="400" w:lineRule="atLeast"/>
      <w:jc w:val="center"/>
    </w:pPr>
    <w:rPr>
      <w:rFonts w:ascii="宋体" w:hAnsi="宋体" w:cs="宋体"/>
      <w:kern w:val="0"/>
      <w:sz w:val="30"/>
      <w:szCs w:val="30"/>
    </w:rPr>
  </w:style>
  <w:style w:type="character" w:customStyle="1" w:styleId="18">
    <w:name w:val="页眉 Char"/>
    <w:link w:val="8"/>
    <w:qFormat/>
    <w:uiPriority w:val="0"/>
    <w:rPr>
      <w:rFonts w:ascii="Tahoma" w:hAnsi="Tahoma"/>
      <w:sz w:val="18"/>
      <w:szCs w:val="18"/>
    </w:rPr>
  </w:style>
  <w:style w:type="character" w:customStyle="1" w:styleId="19">
    <w:name w:val="页脚 Char"/>
    <w:link w:val="7"/>
    <w:uiPriority w:val="0"/>
    <w:rPr>
      <w:rFonts w:ascii="Tahoma" w:hAnsi="Tahoma"/>
      <w:sz w:val="18"/>
      <w:szCs w:val="18"/>
    </w:rPr>
  </w:style>
  <w:style w:type="character" w:customStyle="1" w:styleId="20">
    <w:name w:val="批注框文本 Char"/>
    <w:link w:val="6"/>
    <w:semiHidden/>
    <w:uiPriority w:val="99"/>
    <w:rPr>
      <w:rFonts w:eastAsia="宋体"/>
      <w:kern w:val="2"/>
      <w:sz w:val="18"/>
      <w:szCs w:val="18"/>
    </w:rPr>
  </w:style>
  <w:style w:type="character" w:customStyle="1" w:styleId="21">
    <w:name w:val="日期 Char"/>
    <w:link w:val="4"/>
    <w:qFormat/>
    <w:uiPriority w:val="0"/>
    <w:rPr>
      <w:rFonts w:ascii="Times New Roman" w:hAnsi="Times New Roman" w:eastAsia="宋体" w:cs="Times New Roman"/>
      <w:kern w:val="2"/>
      <w:sz w:val="24"/>
      <w:szCs w:val="20"/>
    </w:rPr>
  </w:style>
  <w:style w:type="character" w:customStyle="1" w:styleId="22">
    <w:name w:val="正文文本缩进 Char"/>
    <w:link w:val="3"/>
    <w:qFormat/>
    <w:uiPriority w:val="0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23">
    <w:name w:val="正文文本 Char"/>
    <w:link w:val="2"/>
    <w:qFormat/>
    <w:uiPriority w:val="0"/>
    <w:rPr>
      <w:rFonts w:ascii="Times New Roman" w:hAnsi="Times New Roman" w:eastAsia="宋体" w:cs="Times New Roman"/>
      <w:b/>
      <w:kern w:val="2"/>
      <w:sz w:val="32"/>
      <w:szCs w:val="20"/>
    </w:rPr>
  </w:style>
  <w:style w:type="character" w:customStyle="1" w:styleId="24">
    <w:name w:val="正文文本缩进 2 Char"/>
    <w:link w:val="5"/>
    <w:uiPriority w:val="0"/>
    <w:rPr>
      <w:rFonts w:ascii="仿宋_GB2312" w:hAnsi="宋体" w:eastAsia="仿宋_GB2312" w:cs="Times New Roman"/>
      <w:kern w:val="2"/>
      <w:sz w:val="32"/>
      <w:szCs w:val="20"/>
    </w:rPr>
  </w:style>
  <w:style w:type="character" w:customStyle="1" w:styleId="25">
    <w:name w:val="9p1"/>
    <w:qFormat/>
    <w:uiPriority w:val="0"/>
    <w:rPr>
      <w:rFonts w:hint="default" w:ascii="ˎ̥" w:hAnsi="ˎ̥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749</Words>
  <Characters>4271</Characters>
  <Lines>35</Lines>
  <Paragraphs>10</Paragraphs>
  <ScaleCrop>false</ScaleCrop>
  <LinksUpToDate>false</LinksUpToDate>
  <CharactersWithSpaces>5010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lang</dc:creator>
  <cp:lastModifiedBy>lang</cp:lastModifiedBy>
  <dcterms:modified xsi:type="dcterms:W3CDTF">2015-12-30T08:46:01Z</dcterms:modified>
  <dc:title>附件	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