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07" w:rsidRDefault="007467A9">
      <w:pPr>
        <w:pStyle w:val="a3"/>
        <w:keepNext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</w:p>
    <w:p w:rsidR="00E57107" w:rsidRDefault="007467A9">
      <w:pPr>
        <w:pStyle w:val="a3"/>
        <w:keepNext/>
        <w:jc w:val="center"/>
        <w:rPr>
          <w:sz w:val="28"/>
        </w:rPr>
      </w:pPr>
      <w:r>
        <w:rPr>
          <w:rFonts w:hint="eastAsia"/>
          <w:sz w:val="28"/>
        </w:rPr>
        <w:t>第八次学生社团代表大会代表名额分配一览表</w:t>
      </w:r>
    </w:p>
    <w:tbl>
      <w:tblPr>
        <w:tblW w:w="8114" w:type="dxa"/>
        <w:jc w:val="center"/>
        <w:tblLayout w:type="fixed"/>
        <w:tblLook w:val="0000"/>
      </w:tblPr>
      <w:tblGrid>
        <w:gridCol w:w="638"/>
        <w:gridCol w:w="2136"/>
        <w:gridCol w:w="1060"/>
        <w:gridCol w:w="638"/>
        <w:gridCol w:w="2498"/>
        <w:gridCol w:w="1144"/>
      </w:tblGrid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社团名称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代表名额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社团名称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代表名额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法学研究会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摄影社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保险理论研究协会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未知心理社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电子商务协会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维他户外健康社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公共管理研究会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未央舞蹈社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国贸学社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演讲与口才协会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红叶国际关系学会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会计研究协会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昭明文学社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金融学术研究会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中财idea精英会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千帆数学社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BGC</w:t>
            </w:r>
            <w:proofErr w:type="gramStart"/>
            <w:r>
              <w:rPr>
                <w:rFonts w:ascii="宋体" w:hAnsi="宋体" w:hint="eastAsia"/>
                <w:sz w:val="24"/>
              </w:rPr>
              <w:t>卓悦桌游社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日语研究协会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卓绝电脑</w:t>
            </w:r>
            <w:proofErr w:type="gramEnd"/>
            <w:r>
              <w:rPr>
                <w:rFonts w:ascii="宋体" w:hAnsi="宋体" w:hint="eastAsia"/>
                <w:sz w:val="24"/>
              </w:rPr>
              <w:t>爱好者协会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融智创新俱乐部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羽毛球协会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社会调查协会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TR网球社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税务研究会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国球社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调查分析协会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酷飞篮球</w:t>
            </w:r>
            <w:proofErr w:type="gramEnd"/>
            <w:r>
              <w:rPr>
                <w:rFonts w:ascii="宋体" w:hAnsi="宋体" w:hint="eastAsia"/>
                <w:sz w:val="24"/>
              </w:rPr>
              <w:t>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证券研究协会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武道社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KAB创业俱乐部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新起点足球社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E57107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515交谊舞蹈社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7467A9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木木合气道社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107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our广告社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瞭望社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阿里</w:t>
            </w:r>
            <w:proofErr w:type="gramStart"/>
            <w:r>
              <w:rPr>
                <w:rFonts w:ascii="宋体" w:hAnsi="宋体" w:hint="eastAsia"/>
                <w:sz w:val="24"/>
              </w:rPr>
              <w:t>郎韩语</w:t>
            </w:r>
            <w:proofErr w:type="gramEnd"/>
            <w:r>
              <w:rPr>
                <w:rFonts w:ascii="宋体" w:hAnsi="宋体" w:hint="eastAsia"/>
                <w:sz w:val="24"/>
              </w:rPr>
              <w:t>剧社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</w:t>
            </w:r>
            <w:proofErr w:type="gramStart"/>
            <w:r>
              <w:rPr>
                <w:rFonts w:ascii="宋体" w:hAnsi="宋体" w:hint="eastAsia"/>
                <w:sz w:val="24"/>
              </w:rPr>
              <w:t>芸</w:t>
            </w:r>
            <w:proofErr w:type="gramEnd"/>
            <w:r>
              <w:rPr>
                <w:rFonts w:ascii="宋体" w:hAnsi="宋体" w:hint="eastAsia"/>
                <w:sz w:val="24"/>
              </w:rPr>
              <w:t>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安可歌唱社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求实社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辩论协会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缀思社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博弈社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和平鸽协会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笛韵箫音社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绿岩环保协会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逗你玩相声社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青春红丝带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Silence读书社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校友工作者协会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风尚社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新长城自强社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光影</w:t>
            </w:r>
            <w:proofErr w:type="gramStart"/>
            <w:r>
              <w:rPr>
                <w:rFonts w:ascii="宋体" w:hAnsi="宋体" w:hint="eastAsia"/>
                <w:sz w:val="24"/>
              </w:rPr>
              <w:t>动漫社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星火农村发展促进会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翰墨书画社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职业发展协会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社会工作协会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玄</w:t>
            </w:r>
            <w:proofErr w:type="gramStart"/>
            <w:r>
              <w:rPr>
                <w:rFonts w:ascii="宋体" w:hAnsi="宋体" w:hint="eastAsia"/>
                <w:sz w:val="24"/>
              </w:rPr>
              <w:t>默汉服社</w:t>
            </w:r>
            <w:proofErr w:type="gram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吉他社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bbox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艺社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e学社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经济人</w:t>
            </w:r>
            <w:proofErr w:type="gramEnd"/>
            <w:r>
              <w:rPr>
                <w:rFonts w:ascii="宋体" w:hAnsi="宋体" w:hint="eastAsia"/>
                <w:sz w:val="24"/>
              </w:rPr>
              <w:t>社团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APEX健身社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 w:hint="eastAsia"/>
                <w:szCs w:val="22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摇滚社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女生协会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 w:hint="eastAsia"/>
                <w:szCs w:val="22"/>
              </w:rPr>
              <w:t>1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科学幻想协会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社团工作部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 w:hint="eastAsia"/>
                <w:sz w:val="22"/>
                <w:szCs w:val="22"/>
              </w:rPr>
              <w:t>16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映画</w:t>
            </w:r>
            <w:r w:rsidR="00EB49F2">
              <w:rPr>
                <w:rFonts w:ascii="宋体" w:hAnsi="宋体" w:hint="eastAsia"/>
                <w:sz w:val="24"/>
              </w:rPr>
              <w:t>电影协会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第六届社团理事会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540BD3">
            <w:pPr>
              <w:jc w:val="center"/>
              <w:rPr>
                <w:rFonts w:ascii="Tahoma" w:hAnsi="Tahoma"/>
                <w:szCs w:val="22"/>
              </w:rPr>
            </w:pPr>
            <w:r>
              <w:rPr>
                <w:rFonts w:ascii="Tahoma" w:hAnsi="Tahoma" w:hint="eastAsia"/>
                <w:sz w:val="22"/>
                <w:szCs w:val="22"/>
              </w:rPr>
              <w:t>15</w:t>
            </w:r>
          </w:p>
        </w:tc>
      </w:tr>
      <w:tr w:rsidR="005C0AAE">
        <w:trPr>
          <w:cantSplit/>
          <w:trHeight w:val="34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商务英语社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 w:hint="eastAsia"/>
              </w:rPr>
              <w:t>1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0AAE">
        <w:trPr>
          <w:cantSplit/>
          <w:trHeight w:val="340"/>
          <w:jc w:val="center"/>
        </w:trPr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AE" w:rsidRDefault="005C0AAE" w:rsidP="007467A9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bookmarkStart w:id="0" w:name="_GoBack"/>
            <w:bookmarkEnd w:id="0"/>
          </w:p>
        </w:tc>
      </w:tr>
    </w:tbl>
    <w:p w:rsidR="00E57107" w:rsidRDefault="00E57107">
      <w:pPr>
        <w:spacing w:line="360" w:lineRule="auto"/>
        <w:rPr>
          <w:rFonts w:ascii="宋体" w:hAnsi="宋体"/>
          <w:b/>
          <w:sz w:val="10"/>
          <w:szCs w:val="10"/>
        </w:rPr>
      </w:pPr>
    </w:p>
    <w:sectPr w:rsidR="00E57107" w:rsidSect="00D84239">
      <w:pgSz w:w="11907" w:h="16839"/>
      <w:pgMar w:top="935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AAE" w:rsidRDefault="005C0AAE" w:rsidP="005C0AAE">
      <w:pPr>
        <w:ind w:firstLine="640"/>
      </w:pPr>
      <w:r>
        <w:separator/>
      </w:r>
    </w:p>
  </w:endnote>
  <w:endnote w:type="continuationSeparator" w:id="1">
    <w:p w:rsidR="005C0AAE" w:rsidRDefault="005C0AAE" w:rsidP="005C0AAE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AAE" w:rsidRDefault="005C0AAE" w:rsidP="005C0AAE">
      <w:pPr>
        <w:ind w:firstLine="640"/>
      </w:pPr>
      <w:r>
        <w:separator/>
      </w:r>
    </w:p>
  </w:footnote>
  <w:footnote w:type="continuationSeparator" w:id="1">
    <w:p w:rsidR="005C0AAE" w:rsidRDefault="005C0AAE" w:rsidP="005C0AAE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oNotTrackMoves/>
  <w:defaultTabStop w:val="720"/>
  <w:drawingGridHorizontalSpacing w:val="0"/>
  <w:drawingGridVerticalSpacing w:val="156"/>
  <w:displayHorizontalDrawingGridEvery w:val="2"/>
  <w:displayVerticalDrawingGridEvery w:val="2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107"/>
    <w:rsid w:val="005C0AAE"/>
    <w:rsid w:val="007467A9"/>
    <w:rsid w:val="00930774"/>
    <w:rsid w:val="00D84239"/>
    <w:rsid w:val="00E57107"/>
    <w:rsid w:val="00EB4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39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10"/>
    <w:next w:val="10"/>
    <w:link w:val="1Char"/>
    <w:uiPriority w:val="9"/>
    <w:qFormat/>
    <w:rsid w:val="00D84239"/>
    <w:pPr>
      <w:keepNext/>
      <w:keepLines/>
      <w:spacing w:before="340" w:after="330" w:line="578" w:lineRule="auto"/>
      <w:outlineLvl w:val="0"/>
    </w:pPr>
    <w:rPr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无间隔1"/>
    <w:uiPriority w:val="1"/>
    <w:qFormat/>
    <w:rsid w:val="00D84239"/>
    <w:pPr>
      <w:adjustRightInd w:val="0"/>
      <w:snapToGrid w:val="0"/>
    </w:pPr>
    <w:rPr>
      <w:rFonts w:ascii="Tahoma" w:eastAsia="宋体" w:hAnsi="Tahoma" w:cs="黑体"/>
      <w:sz w:val="22"/>
      <w:szCs w:val="22"/>
    </w:rPr>
  </w:style>
  <w:style w:type="paragraph" w:styleId="a3">
    <w:name w:val="caption"/>
    <w:basedOn w:val="a"/>
    <w:next w:val="a"/>
    <w:uiPriority w:val="35"/>
    <w:unhideWhenUsed/>
    <w:qFormat/>
    <w:rsid w:val="00D84239"/>
    <w:rPr>
      <w:rFonts w:ascii="Cambria" w:eastAsia="黑体" w:hAnsi="Cambria" w:cs="黑体"/>
      <w:sz w:val="20"/>
      <w:szCs w:val="20"/>
    </w:rPr>
  </w:style>
  <w:style w:type="paragraph" w:styleId="a4">
    <w:name w:val="footer"/>
    <w:basedOn w:val="a"/>
    <w:link w:val="Char"/>
    <w:uiPriority w:val="99"/>
    <w:semiHidden/>
    <w:unhideWhenUsed/>
    <w:rsid w:val="00D84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84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"/>
    <w:rsid w:val="00D84239"/>
    <w:rPr>
      <w:rFonts w:ascii="Tahoma" w:eastAsia="宋体" w:hAnsi="Tahoma"/>
      <w:bCs/>
      <w:kern w:val="44"/>
      <w:sz w:val="32"/>
      <w:szCs w:val="44"/>
    </w:rPr>
  </w:style>
  <w:style w:type="character" w:customStyle="1" w:styleId="Char0">
    <w:name w:val="页眉 Char"/>
    <w:link w:val="a5"/>
    <w:uiPriority w:val="99"/>
    <w:semiHidden/>
    <w:rsid w:val="00D8423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link w:val="a4"/>
    <w:uiPriority w:val="99"/>
    <w:semiHidden/>
    <w:rsid w:val="00D842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Windows</dc:creator>
  <cp:lastModifiedBy>高杰</cp:lastModifiedBy>
  <cp:revision>3</cp:revision>
  <dcterms:created xsi:type="dcterms:W3CDTF">2012-11-03T02:37:00Z</dcterms:created>
  <dcterms:modified xsi:type="dcterms:W3CDTF">2014-11-02T08:50:00Z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