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0E5" w:rsidRDefault="00012005">
      <w:pPr>
        <w:autoSpaceDE w:val="0"/>
        <w:autoSpaceDN w:val="0"/>
        <w:adjustRightInd w:val="0"/>
        <w:spacing w:line="360" w:lineRule="auto"/>
        <w:jc w:val="center"/>
        <w:rPr>
          <w:rFonts w:ascii="仿宋_GB2312" w:eastAsia="仿宋_GB2312" w:cs="仿宋_GB2312"/>
          <w:sz w:val="30"/>
          <w:szCs w:val="30"/>
          <w:lang w:val="zh-CN"/>
        </w:rPr>
      </w:pPr>
      <w:r>
        <w:rPr>
          <w:rFonts w:ascii="仿宋_GB2312" w:eastAsia="仿宋_GB2312" w:cs="仿宋_GB2312" w:hint="eastAsia"/>
          <w:sz w:val="30"/>
          <w:szCs w:val="30"/>
          <w:lang w:val="zh-CN"/>
        </w:rPr>
        <w:t>校团字〔201</w:t>
      </w:r>
      <w:r>
        <w:rPr>
          <w:rFonts w:ascii="仿宋_GB2312" w:eastAsia="仿宋_GB2312" w:cs="仿宋_GB2312"/>
          <w:sz w:val="30"/>
          <w:szCs w:val="30"/>
          <w:lang w:val="zh-CN"/>
        </w:rPr>
        <w:t>4</w:t>
      </w:r>
      <w:r>
        <w:rPr>
          <w:rFonts w:ascii="仿宋_GB2312" w:eastAsia="仿宋_GB2312" w:cs="仿宋_GB2312" w:hint="eastAsia"/>
          <w:sz w:val="30"/>
          <w:szCs w:val="30"/>
          <w:lang w:val="zh-CN"/>
        </w:rPr>
        <w:t>〕</w:t>
      </w:r>
      <w:r w:rsidR="0079634D">
        <w:rPr>
          <w:rFonts w:ascii="仿宋_GB2312" w:eastAsia="仿宋_GB2312" w:cs="仿宋_GB2312" w:hint="eastAsia"/>
          <w:sz w:val="30"/>
          <w:szCs w:val="30"/>
          <w:lang w:val="zh-CN"/>
        </w:rPr>
        <w:t>37</w:t>
      </w:r>
      <w:r>
        <w:rPr>
          <w:rFonts w:ascii="仿宋_GB2312" w:eastAsia="仿宋_GB2312" w:cs="仿宋_GB2312" w:hint="eastAsia"/>
          <w:sz w:val="30"/>
          <w:szCs w:val="30"/>
          <w:lang w:val="zh-CN"/>
        </w:rPr>
        <w:t>号</w:t>
      </w:r>
    </w:p>
    <w:p w:rsidR="002F20E5" w:rsidRDefault="002F20E5">
      <w:pPr>
        <w:autoSpaceDE w:val="0"/>
        <w:autoSpaceDN w:val="0"/>
        <w:adjustRightInd w:val="0"/>
        <w:spacing w:line="360" w:lineRule="auto"/>
        <w:rPr>
          <w:rFonts w:ascii="仿宋_GB2312" w:eastAsia="仿宋_GB2312" w:cs="仿宋_GB2312"/>
          <w:sz w:val="30"/>
          <w:szCs w:val="30"/>
          <w:lang w:val="zh-CN"/>
        </w:rPr>
      </w:pPr>
    </w:p>
    <w:p w:rsidR="002F20E5" w:rsidRDefault="00012005">
      <w:pPr>
        <w:autoSpaceDE w:val="0"/>
        <w:autoSpaceDN w:val="0"/>
        <w:adjustRightInd w:val="0"/>
        <w:spacing w:line="360" w:lineRule="auto"/>
        <w:jc w:val="center"/>
        <w:rPr>
          <w:rFonts w:ascii="仿宋_GB2312" w:eastAsia="仿宋_GB2312" w:cs="仿宋_GB2312"/>
          <w:b/>
          <w:sz w:val="36"/>
          <w:szCs w:val="36"/>
          <w:lang w:val="zh-CN"/>
        </w:rPr>
      </w:pPr>
      <w:r>
        <w:rPr>
          <w:rFonts w:ascii="仿宋_GB2312" w:eastAsia="仿宋_GB2312" w:cs="仿宋_GB2312" w:hint="eastAsia"/>
          <w:b/>
          <w:sz w:val="36"/>
          <w:szCs w:val="36"/>
          <w:lang w:val="zh-CN"/>
        </w:rPr>
        <w:t>关于开展201</w:t>
      </w:r>
      <w:r>
        <w:rPr>
          <w:rFonts w:ascii="仿宋_GB2312" w:eastAsia="仿宋_GB2312" w:cs="仿宋_GB2312"/>
          <w:b/>
          <w:sz w:val="36"/>
          <w:szCs w:val="36"/>
        </w:rPr>
        <w:t>5</w:t>
      </w:r>
      <w:r>
        <w:rPr>
          <w:rFonts w:ascii="仿宋_GB2312" w:eastAsia="仿宋_GB2312" w:cs="仿宋_GB2312" w:hint="eastAsia"/>
          <w:b/>
          <w:sz w:val="36"/>
          <w:szCs w:val="36"/>
          <w:lang w:val="zh-CN"/>
        </w:rPr>
        <w:t>年寒假社会实践的通知</w:t>
      </w:r>
    </w:p>
    <w:p w:rsidR="002F20E5" w:rsidRDefault="002F20E5">
      <w:pPr>
        <w:autoSpaceDE w:val="0"/>
        <w:autoSpaceDN w:val="0"/>
        <w:adjustRightInd w:val="0"/>
        <w:spacing w:line="360" w:lineRule="auto"/>
        <w:rPr>
          <w:rFonts w:ascii="仿宋_GB2312" w:eastAsia="仿宋_GB2312" w:cs="仿宋_GB2312"/>
          <w:b/>
          <w:bCs/>
          <w:sz w:val="32"/>
          <w:szCs w:val="32"/>
          <w:lang w:val="zh-CN"/>
        </w:rPr>
      </w:pPr>
    </w:p>
    <w:p w:rsidR="002F20E5" w:rsidRDefault="00012005">
      <w:pPr>
        <w:autoSpaceDE w:val="0"/>
        <w:autoSpaceDN w:val="0"/>
        <w:adjustRightInd w:val="0"/>
        <w:spacing w:line="360" w:lineRule="auto"/>
        <w:rPr>
          <w:rFonts w:ascii="仿宋_GB2312" w:eastAsia="仿宋_GB2312" w:cs="仿宋_GB2312"/>
          <w:b/>
          <w:bCs/>
          <w:sz w:val="32"/>
          <w:szCs w:val="32"/>
          <w:lang w:val="zh-CN"/>
        </w:rPr>
      </w:pPr>
      <w:r>
        <w:rPr>
          <w:rFonts w:ascii="仿宋_GB2312" w:eastAsia="仿宋_GB2312" w:cs="仿宋_GB2312" w:hint="eastAsia"/>
          <w:b/>
          <w:bCs/>
          <w:sz w:val="32"/>
          <w:szCs w:val="32"/>
          <w:lang w:val="zh-CN"/>
        </w:rPr>
        <w:t>各团总支：</w:t>
      </w:r>
    </w:p>
    <w:p w:rsidR="002F20E5" w:rsidRDefault="00012005">
      <w:pPr>
        <w:autoSpaceDE w:val="0"/>
        <w:autoSpaceDN w:val="0"/>
        <w:adjustRightInd w:val="0"/>
        <w:spacing w:line="460" w:lineRule="exact"/>
        <w:ind w:firstLineChars="200" w:firstLine="640"/>
        <w:rPr>
          <w:rFonts w:ascii="仿宋_GB2312" w:eastAsia="仿宋_GB2312" w:cs="仿宋_GB2312"/>
          <w:sz w:val="32"/>
          <w:szCs w:val="32"/>
          <w:lang w:val="zh-CN"/>
        </w:rPr>
      </w:pPr>
      <w:r>
        <w:rPr>
          <w:rFonts w:ascii="仿宋_GB2312" w:eastAsia="仿宋_GB2312" w:cs="仿宋_GB2312" w:hint="eastAsia"/>
          <w:sz w:val="32"/>
          <w:szCs w:val="32"/>
          <w:lang w:val="zh-CN"/>
        </w:rPr>
        <w:t>为积极响应上级团组织关于大学生社会实践的总体要求，进一步推动我校寒假社会实践活动的全面深入开展，引导广大青年学生结合专业所学观察国情、关注社会，认真思考并探索党和国家的路线、方针、政策在社会基层的体现，</w:t>
      </w:r>
      <w:r w:rsidR="00EC6AE2">
        <w:rPr>
          <w:rFonts w:ascii="仿宋_GB2312" w:eastAsia="仿宋_GB2312" w:cs="仿宋_GB2312" w:hint="eastAsia"/>
          <w:sz w:val="32"/>
          <w:szCs w:val="32"/>
          <w:lang w:val="zh-CN"/>
        </w:rPr>
        <w:t>自觉学习、践行社会主义核心价值观，</w:t>
      </w:r>
      <w:r>
        <w:rPr>
          <w:rFonts w:ascii="仿宋_GB2312" w:eastAsia="仿宋_GB2312" w:cs="仿宋_GB2312" w:hint="eastAsia"/>
          <w:sz w:val="32"/>
          <w:szCs w:val="32"/>
          <w:lang w:val="zh-CN"/>
        </w:rPr>
        <w:t>校团委决定于201</w:t>
      </w:r>
      <w:r>
        <w:rPr>
          <w:rFonts w:ascii="仿宋_GB2312" w:eastAsia="仿宋_GB2312" w:cs="仿宋_GB2312"/>
          <w:sz w:val="32"/>
          <w:szCs w:val="32"/>
          <w:lang w:val="zh-CN"/>
        </w:rPr>
        <w:t>5</w:t>
      </w:r>
      <w:r>
        <w:rPr>
          <w:rFonts w:ascii="仿宋_GB2312" w:eastAsia="仿宋_GB2312" w:cs="仿宋_GB2312" w:hint="eastAsia"/>
          <w:sz w:val="32"/>
          <w:szCs w:val="32"/>
          <w:lang w:val="zh-CN"/>
        </w:rPr>
        <w:t>年1月至2月开展以“社会主义核心价值观·青年基层探索行动”为主题的寒假社会实践活动，现将有关事宜通知如下：</w:t>
      </w:r>
    </w:p>
    <w:p w:rsidR="002F20E5" w:rsidRDefault="00012005">
      <w:pPr>
        <w:autoSpaceDE w:val="0"/>
        <w:autoSpaceDN w:val="0"/>
        <w:adjustRightInd w:val="0"/>
        <w:spacing w:line="360" w:lineRule="auto"/>
        <w:rPr>
          <w:rFonts w:ascii="仿宋_GB2312" w:eastAsia="仿宋_GB2312" w:cs="仿宋_GB2312"/>
          <w:b/>
          <w:bCs/>
          <w:sz w:val="32"/>
          <w:szCs w:val="32"/>
          <w:lang w:val="zh-CN"/>
        </w:rPr>
      </w:pPr>
      <w:r>
        <w:rPr>
          <w:rFonts w:ascii="仿宋_GB2312" w:eastAsia="仿宋_GB2312" w:cs="仿宋_GB2312" w:hint="eastAsia"/>
          <w:b/>
          <w:bCs/>
          <w:sz w:val="32"/>
          <w:szCs w:val="32"/>
          <w:lang w:val="zh-CN"/>
        </w:rPr>
        <w:t>一、活动主题</w:t>
      </w:r>
    </w:p>
    <w:p w:rsidR="002F20E5" w:rsidRDefault="00012005">
      <w:pPr>
        <w:autoSpaceDE w:val="0"/>
        <w:autoSpaceDN w:val="0"/>
        <w:adjustRightInd w:val="0"/>
        <w:spacing w:line="460" w:lineRule="exact"/>
        <w:ind w:firstLineChars="200" w:firstLine="640"/>
        <w:rPr>
          <w:rFonts w:ascii="仿宋_GB2312" w:eastAsia="仿宋_GB2312" w:cs="仿宋_GB2312"/>
          <w:sz w:val="32"/>
          <w:szCs w:val="32"/>
          <w:lang w:val="zh-CN"/>
        </w:rPr>
      </w:pPr>
      <w:r>
        <w:rPr>
          <w:rFonts w:ascii="仿宋_GB2312" w:eastAsia="仿宋_GB2312" w:cs="仿宋_GB2312" w:hint="eastAsia"/>
          <w:sz w:val="32"/>
          <w:szCs w:val="32"/>
          <w:lang w:val="zh-CN"/>
        </w:rPr>
        <w:t>社会主义核心价值观·青年基层探索行动</w:t>
      </w:r>
    </w:p>
    <w:p w:rsidR="002F20E5" w:rsidRDefault="00012005">
      <w:pPr>
        <w:numPr>
          <w:ilvl w:val="0"/>
          <w:numId w:val="1"/>
        </w:numPr>
        <w:autoSpaceDE w:val="0"/>
        <w:autoSpaceDN w:val="0"/>
        <w:adjustRightInd w:val="0"/>
        <w:spacing w:line="360" w:lineRule="auto"/>
        <w:rPr>
          <w:rFonts w:ascii="仿宋_GB2312" w:eastAsia="仿宋_GB2312" w:cs="仿宋_GB2312"/>
          <w:b/>
          <w:bCs/>
          <w:sz w:val="32"/>
          <w:szCs w:val="32"/>
          <w:lang w:val="zh-CN"/>
        </w:rPr>
      </w:pPr>
      <w:r>
        <w:rPr>
          <w:rFonts w:ascii="仿宋_GB2312" w:eastAsia="仿宋_GB2312" w:cs="仿宋_GB2312" w:hint="eastAsia"/>
          <w:b/>
          <w:bCs/>
          <w:sz w:val="32"/>
          <w:szCs w:val="32"/>
          <w:lang w:val="zh-CN"/>
        </w:rPr>
        <w:t>实践主题</w:t>
      </w:r>
    </w:p>
    <w:p w:rsidR="002F20E5" w:rsidRDefault="00012005" w:rsidP="002147F7">
      <w:pPr>
        <w:autoSpaceDE w:val="0"/>
        <w:autoSpaceDN w:val="0"/>
        <w:adjustRightInd w:val="0"/>
        <w:spacing w:line="360" w:lineRule="auto"/>
        <w:rPr>
          <w:rFonts w:ascii="仿宋_GB2312" w:eastAsia="仿宋_GB2312" w:cs="仿宋_GB2312"/>
          <w:b/>
          <w:bCs/>
          <w:sz w:val="32"/>
          <w:szCs w:val="32"/>
          <w:lang w:val="zh-CN"/>
        </w:rPr>
      </w:pPr>
      <w:r>
        <w:rPr>
          <w:rFonts w:ascii="仿宋" w:eastAsia="仿宋" w:hAnsi="仿宋" w:hint="eastAsia"/>
          <w:b/>
          <w:sz w:val="32"/>
          <w:szCs w:val="32"/>
        </w:rPr>
        <w:t>（一）富强——重走一段基层历史</w:t>
      </w:r>
    </w:p>
    <w:p w:rsidR="002F20E5" w:rsidRDefault="00012005">
      <w:pPr>
        <w:spacing w:line="460" w:lineRule="exact"/>
        <w:ind w:firstLineChars="200" w:firstLine="640"/>
        <w:rPr>
          <w:rFonts w:ascii="仿宋" w:eastAsia="仿宋" w:hAnsi="仿宋"/>
          <w:sz w:val="32"/>
          <w:szCs w:val="32"/>
        </w:rPr>
      </w:pPr>
      <w:r>
        <w:rPr>
          <w:rFonts w:ascii="仿宋" w:eastAsia="仿宋" w:hAnsi="仿宋" w:hint="eastAsia"/>
          <w:sz w:val="32"/>
          <w:szCs w:val="32"/>
        </w:rPr>
        <w:t>本选题方向鼓励学生通过</w:t>
      </w:r>
      <w:r>
        <w:rPr>
          <w:rFonts w:ascii="仿宋" w:eastAsia="仿宋" w:hAnsi="仿宋" w:cs="Arial"/>
          <w:kern w:val="0"/>
          <w:sz w:val="32"/>
          <w:szCs w:val="32"/>
        </w:rPr>
        <w:t>文献分析</w:t>
      </w:r>
      <w:r>
        <w:rPr>
          <w:rFonts w:ascii="仿宋" w:eastAsia="仿宋" w:hAnsi="仿宋" w:cs="Arial" w:hint="eastAsia"/>
          <w:kern w:val="0"/>
          <w:sz w:val="32"/>
          <w:szCs w:val="32"/>
        </w:rPr>
        <w:t>、观察体验、参观访谈等方法，</w:t>
      </w:r>
      <w:r>
        <w:rPr>
          <w:rFonts w:ascii="仿宋" w:eastAsia="仿宋" w:hAnsi="仿宋" w:hint="eastAsia"/>
          <w:sz w:val="32"/>
          <w:szCs w:val="32"/>
        </w:rPr>
        <w:t>了解家乡基层的</w:t>
      </w:r>
      <w:r w:rsidRPr="00012005">
        <w:rPr>
          <w:rFonts w:ascii="仿宋" w:eastAsia="仿宋" w:hAnsi="仿宋" w:hint="eastAsia"/>
          <w:color w:val="000000"/>
          <w:sz w:val="32"/>
          <w:szCs w:val="32"/>
        </w:rPr>
        <w:t>历史</w:t>
      </w:r>
      <w:r w:rsidR="00EC6AE2" w:rsidRPr="00012005">
        <w:rPr>
          <w:rFonts w:ascii="仿宋" w:eastAsia="仿宋" w:hAnsi="仿宋" w:hint="eastAsia"/>
          <w:color w:val="000000"/>
          <w:sz w:val="32"/>
          <w:szCs w:val="32"/>
        </w:rPr>
        <w:t>、</w:t>
      </w:r>
      <w:r w:rsidRPr="00012005">
        <w:rPr>
          <w:rFonts w:ascii="仿宋" w:eastAsia="仿宋" w:hAnsi="仿宋" w:hint="eastAsia"/>
          <w:color w:val="000000"/>
          <w:sz w:val="32"/>
          <w:szCs w:val="32"/>
        </w:rPr>
        <w:t>传统</w:t>
      </w:r>
      <w:r>
        <w:rPr>
          <w:rFonts w:ascii="仿宋" w:eastAsia="仿宋" w:hAnsi="仿宋" w:hint="eastAsia"/>
          <w:sz w:val="32"/>
          <w:szCs w:val="32"/>
        </w:rPr>
        <w:t>、特色文化</w:t>
      </w:r>
      <w:r w:rsidR="0079634D">
        <w:rPr>
          <w:rFonts w:ascii="仿宋" w:eastAsia="仿宋" w:hAnsi="仿宋" w:hint="eastAsia"/>
          <w:sz w:val="32"/>
          <w:szCs w:val="32"/>
        </w:rPr>
        <w:t>、产业结构等，回首家乡过往发展历程，关注现今的发展方向，思考当前</w:t>
      </w:r>
      <w:r>
        <w:rPr>
          <w:rFonts w:ascii="仿宋" w:eastAsia="仿宋" w:hAnsi="仿宋" w:hint="eastAsia"/>
          <w:sz w:val="32"/>
          <w:szCs w:val="32"/>
        </w:rPr>
        <w:t>家乡</w:t>
      </w:r>
      <w:r w:rsidR="0079634D">
        <w:rPr>
          <w:rFonts w:ascii="仿宋" w:eastAsia="仿宋" w:hAnsi="仿宋" w:hint="eastAsia"/>
          <w:sz w:val="32"/>
          <w:szCs w:val="32"/>
        </w:rPr>
        <w:t>经济</w:t>
      </w:r>
      <w:r>
        <w:rPr>
          <w:rFonts w:ascii="仿宋" w:eastAsia="仿宋" w:hAnsi="仿宋" w:hint="eastAsia"/>
          <w:sz w:val="32"/>
          <w:szCs w:val="32"/>
        </w:rPr>
        <w:t>发展的优势与不足，并为家乡未来的发展出</w:t>
      </w:r>
      <w:r w:rsidR="0079634D">
        <w:rPr>
          <w:rFonts w:ascii="仿宋" w:eastAsia="仿宋" w:hAnsi="仿宋" w:hint="eastAsia"/>
          <w:sz w:val="32"/>
          <w:szCs w:val="32"/>
        </w:rPr>
        <w:t>谋划策，探索未来富强之路，为服务家乡基层经济发展和社会繁荣富强</w:t>
      </w:r>
      <w:r>
        <w:rPr>
          <w:rFonts w:ascii="仿宋" w:eastAsia="仿宋" w:hAnsi="仿宋" w:hint="eastAsia"/>
          <w:sz w:val="32"/>
          <w:szCs w:val="32"/>
        </w:rPr>
        <w:t>贡献自己的力量。</w:t>
      </w:r>
    </w:p>
    <w:p w:rsidR="002F20E5" w:rsidRDefault="00012005" w:rsidP="002147F7">
      <w:pPr>
        <w:spacing w:line="460" w:lineRule="exact"/>
        <w:rPr>
          <w:rFonts w:ascii="仿宋" w:eastAsia="仿宋" w:hAnsi="仿宋"/>
          <w:b/>
          <w:sz w:val="32"/>
          <w:szCs w:val="32"/>
        </w:rPr>
      </w:pPr>
      <w:r>
        <w:rPr>
          <w:rFonts w:ascii="仿宋" w:eastAsia="仿宋" w:hAnsi="仿宋" w:hint="eastAsia"/>
          <w:b/>
          <w:sz w:val="32"/>
          <w:szCs w:val="32"/>
        </w:rPr>
        <w:t>（二）平等——服务一个基层群体</w:t>
      </w:r>
    </w:p>
    <w:p w:rsidR="002F20E5" w:rsidRDefault="00012005">
      <w:pPr>
        <w:spacing w:line="460" w:lineRule="exact"/>
        <w:ind w:firstLineChars="200" w:firstLine="640"/>
        <w:rPr>
          <w:rFonts w:ascii="仿宋" w:eastAsia="仿宋" w:hAnsi="仿宋"/>
          <w:sz w:val="32"/>
          <w:szCs w:val="32"/>
        </w:rPr>
      </w:pPr>
      <w:r>
        <w:rPr>
          <w:rFonts w:ascii="仿宋" w:eastAsia="仿宋" w:hAnsi="仿宋" w:hint="eastAsia"/>
          <w:sz w:val="32"/>
          <w:szCs w:val="32"/>
        </w:rPr>
        <w:t>本选题方向鼓励学生以志愿服务的方式，深入社会基层，走进街道社区、农村乡镇，了解弱势群体的生活现状，为一个特定</w:t>
      </w:r>
      <w:r>
        <w:rPr>
          <w:rFonts w:ascii="仿宋" w:eastAsia="仿宋" w:hAnsi="仿宋" w:hint="eastAsia"/>
          <w:sz w:val="32"/>
          <w:szCs w:val="32"/>
        </w:rPr>
        <w:lastRenderedPageBreak/>
        <w:t>群体提供志愿服务，以推动社会平等为目标助力从社区到社会的基层公益活动</w:t>
      </w:r>
      <w:r w:rsidR="00EC6AE2" w:rsidRPr="00012005">
        <w:rPr>
          <w:rFonts w:ascii="仿宋" w:eastAsia="仿宋" w:hAnsi="仿宋" w:hint="eastAsia"/>
          <w:color w:val="000000"/>
          <w:sz w:val="32"/>
          <w:szCs w:val="32"/>
        </w:rPr>
        <w:t>，并</w:t>
      </w:r>
      <w:r>
        <w:rPr>
          <w:rFonts w:ascii="仿宋" w:eastAsia="仿宋" w:hAnsi="仿宋" w:hint="eastAsia"/>
          <w:sz w:val="32"/>
          <w:szCs w:val="32"/>
        </w:rPr>
        <w:t>通过亲身体验，思考如何尊重人权，保障人人享有</w:t>
      </w:r>
      <w:r w:rsidR="0079634D">
        <w:rPr>
          <w:rFonts w:ascii="仿宋" w:eastAsia="仿宋" w:hAnsi="仿宋" w:hint="eastAsia"/>
          <w:sz w:val="32"/>
          <w:szCs w:val="32"/>
        </w:rPr>
        <w:t>平等参与、平等发展的权利，着眼现状，放眼未来，为实现</w:t>
      </w:r>
      <w:r>
        <w:rPr>
          <w:rFonts w:ascii="仿宋" w:eastAsia="仿宋" w:hAnsi="仿宋" w:hint="eastAsia"/>
          <w:sz w:val="32"/>
          <w:szCs w:val="32"/>
        </w:rPr>
        <w:t>平等</w:t>
      </w:r>
      <w:r w:rsidR="00262F8B">
        <w:rPr>
          <w:rFonts w:ascii="仿宋" w:eastAsia="仿宋" w:hAnsi="仿宋" w:hint="eastAsia"/>
          <w:sz w:val="32"/>
          <w:szCs w:val="32"/>
        </w:rPr>
        <w:t>、公正、</w:t>
      </w:r>
      <w:r w:rsidR="0079634D">
        <w:rPr>
          <w:rFonts w:ascii="仿宋" w:eastAsia="仿宋" w:hAnsi="仿宋" w:hint="eastAsia"/>
          <w:sz w:val="32"/>
          <w:szCs w:val="32"/>
        </w:rPr>
        <w:t>和谐</w:t>
      </w:r>
      <w:r>
        <w:rPr>
          <w:rFonts w:ascii="仿宋" w:eastAsia="仿宋" w:hAnsi="仿宋" w:hint="eastAsia"/>
          <w:sz w:val="32"/>
          <w:szCs w:val="32"/>
        </w:rPr>
        <w:t>的社会目标做出贡献。</w:t>
      </w:r>
      <w:r>
        <w:rPr>
          <w:rFonts w:ascii="仿宋" w:eastAsia="仿宋" w:hAnsi="仿宋"/>
          <w:sz w:val="32"/>
          <w:szCs w:val="32"/>
        </w:rPr>
        <w:t xml:space="preserve"> </w:t>
      </w:r>
    </w:p>
    <w:p w:rsidR="002F20E5" w:rsidRDefault="00012005" w:rsidP="002147F7">
      <w:pPr>
        <w:spacing w:line="460" w:lineRule="exact"/>
        <w:rPr>
          <w:rFonts w:ascii="仿宋" w:eastAsia="仿宋" w:hAnsi="仿宋"/>
          <w:b/>
          <w:sz w:val="32"/>
          <w:szCs w:val="32"/>
        </w:rPr>
      </w:pPr>
      <w:r>
        <w:rPr>
          <w:rFonts w:ascii="仿宋" w:eastAsia="仿宋" w:hAnsi="仿宋" w:hint="eastAsia"/>
          <w:b/>
          <w:sz w:val="32"/>
          <w:szCs w:val="32"/>
        </w:rPr>
        <w:t>（三）诚信——调研一个基层课题</w:t>
      </w:r>
    </w:p>
    <w:p w:rsidR="002F20E5" w:rsidRDefault="00012005">
      <w:pPr>
        <w:spacing w:line="460" w:lineRule="exact"/>
        <w:ind w:firstLineChars="200" w:firstLine="640"/>
        <w:rPr>
          <w:rFonts w:ascii="仿宋" w:eastAsia="仿宋" w:hAnsi="仿宋" w:cs="Arial"/>
          <w:kern w:val="0"/>
          <w:sz w:val="32"/>
          <w:szCs w:val="32"/>
        </w:rPr>
      </w:pPr>
      <w:r>
        <w:rPr>
          <w:rFonts w:ascii="仿宋" w:eastAsia="仿宋" w:hAnsi="仿宋" w:cs="Arial"/>
          <w:kern w:val="0"/>
          <w:sz w:val="32"/>
          <w:szCs w:val="32"/>
        </w:rPr>
        <w:t>本选题方向提倡</w:t>
      </w:r>
      <w:r>
        <w:rPr>
          <w:rFonts w:ascii="仿宋" w:eastAsia="仿宋" w:hAnsi="仿宋" w:cs="Arial" w:hint="eastAsia"/>
          <w:kern w:val="0"/>
          <w:sz w:val="32"/>
          <w:szCs w:val="32"/>
        </w:rPr>
        <w:t>学生</w:t>
      </w:r>
      <w:r>
        <w:rPr>
          <w:rFonts w:ascii="仿宋" w:eastAsia="仿宋" w:hAnsi="仿宋" w:cs="Arial"/>
          <w:kern w:val="0"/>
          <w:sz w:val="32"/>
          <w:szCs w:val="32"/>
        </w:rPr>
        <w:t>通过文献</w:t>
      </w:r>
      <w:r w:rsidR="0079634D">
        <w:rPr>
          <w:rFonts w:ascii="仿宋" w:eastAsia="仿宋" w:hAnsi="仿宋" w:cs="Arial"/>
          <w:kern w:val="0"/>
          <w:sz w:val="32"/>
          <w:szCs w:val="32"/>
        </w:rPr>
        <w:t>检索</w:t>
      </w:r>
      <w:r>
        <w:rPr>
          <w:rFonts w:ascii="仿宋" w:eastAsia="仿宋" w:hAnsi="仿宋" w:cs="Arial" w:hint="eastAsia"/>
          <w:kern w:val="0"/>
          <w:sz w:val="32"/>
          <w:szCs w:val="32"/>
        </w:rPr>
        <w:t>、走访调研、实地考察</w:t>
      </w:r>
      <w:r>
        <w:rPr>
          <w:rFonts w:ascii="仿宋" w:eastAsia="仿宋" w:hAnsi="仿宋" w:cs="Arial"/>
          <w:kern w:val="0"/>
          <w:sz w:val="32"/>
          <w:szCs w:val="32"/>
        </w:rPr>
        <w:t>、数据分析、</w:t>
      </w:r>
      <w:r>
        <w:rPr>
          <w:rFonts w:ascii="仿宋" w:eastAsia="仿宋" w:hAnsi="仿宋" w:cs="Arial" w:hint="eastAsia"/>
          <w:kern w:val="0"/>
          <w:sz w:val="32"/>
          <w:szCs w:val="32"/>
        </w:rPr>
        <w:t>构建</w:t>
      </w:r>
      <w:r>
        <w:rPr>
          <w:rFonts w:ascii="仿宋" w:eastAsia="仿宋" w:hAnsi="仿宋" w:cs="Arial"/>
          <w:kern w:val="0"/>
          <w:sz w:val="32"/>
          <w:szCs w:val="32"/>
        </w:rPr>
        <w:t>模型等方法，</w:t>
      </w:r>
      <w:r>
        <w:rPr>
          <w:rFonts w:ascii="仿宋" w:eastAsia="仿宋" w:hAnsi="仿宋" w:cs="Arial" w:hint="eastAsia"/>
          <w:kern w:val="0"/>
          <w:sz w:val="32"/>
          <w:szCs w:val="32"/>
        </w:rPr>
        <w:t>从具体问题切入，以小见大，</w:t>
      </w:r>
      <w:r>
        <w:rPr>
          <w:rFonts w:ascii="仿宋" w:eastAsia="仿宋" w:hAnsi="仿宋" w:cs="Arial"/>
          <w:kern w:val="0"/>
          <w:sz w:val="32"/>
          <w:szCs w:val="32"/>
        </w:rPr>
        <w:t>对不同热点领域的</w:t>
      </w:r>
      <w:r w:rsidRPr="00012005">
        <w:rPr>
          <w:rFonts w:ascii="仿宋" w:eastAsia="仿宋" w:hAnsi="仿宋" w:cs="Arial" w:hint="eastAsia"/>
          <w:color w:val="000000"/>
          <w:kern w:val="0"/>
          <w:sz w:val="32"/>
          <w:szCs w:val="32"/>
        </w:rPr>
        <w:t>诚信问题</w:t>
      </w:r>
      <w:r>
        <w:rPr>
          <w:rFonts w:ascii="仿宋" w:eastAsia="仿宋" w:hAnsi="仿宋" w:cs="Arial"/>
          <w:kern w:val="0"/>
          <w:sz w:val="32"/>
          <w:szCs w:val="32"/>
        </w:rPr>
        <w:t>进行</w:t>
      </w:r>
      <w:r>
        <w:rPr>
          <w:rFonts w:ascii="仿宋" w:eastAsia="仿宋" w:hAnsi="仿宋" w:cs="Arial" w:hint="eastAsia"/>
          <w:kern w:val="0"/>
          <w:sz w:val="32"/>
          <w:szCs w:val="32"/>
        </w:rPr>
        <w:t>基层</w:t>
      </w:r>
      <w:r>
        <w:rPr>
          <w:rFonts w:ascii="仿宋" w:eastAsia="仿宋" w:hAnsi="仿宋" w:cs="Arial"/>
          <w:kern w:val="0"/>
          <w:sz w:val="32"/>
          <w:szCs w:val="32"/>
        </w:rPr>
        <w:t>调研，结合第一课堂专业所学，</w:t>
      </w:r>
      <w:r w:rsidRPr="00012005">
        <w:rPr>
          <w:rFonts w:ascii="仿宋" w:eastAsia="仿宋" w:hAnsi="仿宋" w:cs="Arial" w:hint="eastAsia"/>
          <w:color w:val="000000"/>
          <w:kern w:val="0"/>
          <w:sz w:val="32"/>
          <w:szCs w:val="32"/>
        </w:rPr>
        <w:t>加深</w:t>
      </w:r>
      <w:r>
        <w:rPr>
          <w:rFonts w:ascii="仿宋" w:eastAsia="仿宋" w:hAnsi="仿宋" w:cs="Arial" w:hint="eastAsia"/>
          <w:kern w:val="0"/>
          <w:sz w:val="32"/>
          <w:szCs w:val="32"/>
        </w:rPr>
        <w:t>对我国现阶段经济社会信用状况的了解</w:t>
      </w:r>
      <w:r>
        <w:rPr>
          <w:rFonts w:ascii="仿宋" w:eastAsia="仿宋" w:hAnsi="仿宋" w:cs="Arial"/>
          <w:kern w:val="0"/>
          <w:sz w:val="32"/>
          <w:szCs w:val="32"/>
        </w:rPr>
        <w:t>，提出自己的思考</w:t>
      </w:r>
      <w:r>
        <w:rPr>
          <w:rFonts w:ascii="仿宋" w:eastAsia="仿宋" w:hAnsi="仿宋" w:cs="Arial" w:hint="eastAsia"/>
          <w:kern w:val="0"/>
          <w:sz w:val="32"/>
          <w:szCs w:val="32"/>
        </w:rPr>
        <w:t>，</w:t>
      </w:r>
      <w:r>
        <w:rPr>
          <w:rFonts w:ascii="仿宋" w:eastAsia="仿宋" w:hAnsi="仿宋" w:cs="Arial"/>
          <w:kern w:val="0"/>
          <w:sz w:val="32"/>
          <w:szCs w:val="32"/>
        </w:rPr>
        <w:t>提升</w:t>
      </w:r>
      <w:r>
        <w:rPr>
          <w:rFonts w:ascii="仿宋" w:eastAsia="仿宋" w:hAnsi="仿宋" w:cs="Arial" w:hint="eastAsia"/>
          <w:kern w:val="0"/>
          <w:sz w:val="32"/>
          <w:szCs w:val="32"/>
        </w:rPr>
        <w:t>自身</w:t>
      </w:r>
      <w:r>
        <w:rPr>
          <w:rFonts w:ascii="仿宋" w:eastAsia="仿宋" w:hAnsi="仿宋" w:cs="Arial"/>
          <w:kern w:val="0"/>
          <w:sz w:val="32"/>
          <w:szCs w:val="32"/>
        </w:rPr>
        <w:t>的</w:t>
      </w:r>
      <w:r>
        <w:rPr>
          <w:rFonts w:ascii="仿宋" w:eastAsia="仿宋" w:hAnsi="仿宋" w:cs="Arial" w:hint="eastAsia"/>
          <w:kern w:val="0"/>
          <w:sz w:val="32"/>
          <w:szCs w:val="32"/>
        </w:rPr>
        <w:t>科研</w:t>
      </w:r>
      <w:r>
        <w:rPr>
          <w:rFonts w:ascii="仿宋" w:eastAsia="仿宋" w:hAnsi="仿宋" w:cs="Arial"/>
          <w:kern w:val="0"/>
          <w:sz w:val="32"/>
          <w:szCs w:val="32"/>
        </w:rPr>
        <w:t>与实践能力。</w:t>
      </w:r>
    </w:p>
    <w:p w:rsidR="002F20E5" w:rsidRDefault="00012005" w:rsidP="002147F7">
      <w:pPr>
        <w:autoSpaceDE w:val="0"/>
        <w:autoSpaceDN w:val="0"/>
        <w:adjustRightInd w:val="0"/>
        <w:spacing w:line="360" w:lineRule="auto"/>
        <w:ind w:rightChars="100" w:right="210"/>
        <w:rPr>
          <w:rFonts w:ascii="仿宋_GB2312" w:eastAsia="仿宋_GB2312" w:cs="仿宋_GB2312"/>
          <w:b/>
          <w:bCs/>
          <w:sz w:val="32"/>
          <w:szCs w:val="32"/>
          <w:lang w:val="zh-CN"/>
        </w:rPr>
      </w:pPr>
      <w:r>
        <w:rPr>
          <w:rFonts w:ascii="仿宋" w:eastAsia="仿宋" w:hAnsi="仿宋" w:hint="eastAsia"/>
          <w:b/>
          <w:sz w:val="32"/>
          <w:szCs w:val="32"/>
        </w:rPr>
        <w:t>（四）敬业——体验一个基层岗位</w:t>
      </w:r>
    </w:p>
    <w:p w:rsidR="002F20E5" w:rsidRDefault="00012005">
      <w:pPr>
        <w:spacing w:line="460" w:lineRule="exact"/>
        <w:ind w:firstLineChars="200" w:firstLine="640"/>
        <w:rPr>
          <w:rFonts w:ascii="仿宋" w:eastAsia="仿宋" w:hAnsi="仿宋"/>
          <w:sz w:val="32"/>
          <w:szCs w:val="32"/>
        </w:rPr>
      </w:pPr>
      <w:r>
        <w:rPr>
          <w:rFonts w:ascii="仿宋" w:eastAsia="仿宋" w:hAnsi="仿宋" w:hint="eastAsia"/>
          <w:sz w:val="32"/>
          <w:szCs w:val="32"/>
        </w:rPr>
        <w:t>本选题方向提倡学生以</w:t>
      </w:r>
      <w:r w:rsidR="0079634D">
        <w:rPr>
          <w:rFonts w:ascii="仿宋" w:eastAsia="仿宋" w:hAnsi="仿宋" w:hint="eastAsia"/>
          <w:sz w:val="32"/>
          <w:szCs w:val="32"/>
        </w:rPr>
        <w:t>岗位</w:t>
      </w:r>
      <w:r>
        <w:rPr>
          <w:rFonts w:ascii="仿宋" w:eastAsia="仿宋" w:hAnsi="仿宋" w:hint="eastAsia"/>
          <w:sz w:val="32"/>
          <w:szCs w:val="32"/>
        </w:rPr>
        <w:t>体验的方式，</w:t>
      </w:r>
      <w:r w:rsidR="0079634D">
        <w:rPr>
          <w:rFonts w:ascii="仿宋" w:eastAsia="仿宋" w:hAnsi="仿宋" w:hint="eastAsia"/>
          <w:sz w:val="32"/>
          <w:szCs w:val="32"/>
        </w:rPr>
        <w:t>或</w:t>
      </w:r>
      <w:r>
        <w:rPr>
          <w:rFonts w:ascii="仿宋" w:eastAsia="仿宋" w:hAnsi="仿宋" w:hint="eastAsia"/>
          <w:sz w:val="32"/>
          <w:szCs w:val="32"/>
        </w:rPr>
        <w:t>观察一个生活中的基层岗位，融入到广大爱岗敬业的劳动者之中，服务人民，</w:t>
      </w:r>
      <w:r w:rsidR="00EC6AE2" w:rsidRPr="00012005">
        <w:rPr>
          <w:rFonts w:ascii="仿宋" w:eastAsia="仿宋" w:hAnsi="仿宋" w:hint="eastAsia"/>
          <w:color w:val="000000"/>
          <w:sz w:val="32"/>
          <w:szCs w:val="32"/>
        </w:rPr>
        <w:t>服务</w:t>
      </w:r>
      <w:r>
        <w:rPr>
          <w:rFonts w:ascii="仿宋" w:eastAsia="仿宋" w:hAnsi="仿宋" w:hint="eastAsia"/>
          <w:sz w:val="32"/>
          <w:szCs w:val="32"/>
        </w:rPr>
        <w:t>社会，记录</w:t>
      </w:r>
      <w:r w:rsidR="0079634D">
        <w:rPr>
          <w:rFonts w:ascii="仿宋" w:eastAsia="仿宋" w:hAnsi="仿宋" w:hint="eastAsia"/>
          <w:sz w:val="32"/>
          <w:szCs w:val="32"/>
        </w:rPr>
        <w:t>岗位劳动者的工作</w:t>
      </w:r>
      <w:r w:rsidR="00262F8B">
        <w:rPr>
          <w:rFonts w:ascii="仿宋" w:eastAsia="仿宋" w:hAnsi="仿宋" w:hint="eastAsia"/>
          <w:sz w:val="32"/>
          <w:szCs w:val="32"/>
        </w:rPr>
        <w:t>状态</w:t>
      </w:r>
      <w:r w:rsidR="0079634D">
        <w:rPr>
          <w:rFonts w:ascii="仿宋" w:eastAsia="仿宋" w:hAnsi="仿宋" w:hint="eastAsia"/>
          <w:sz w:val="32"/>
          <w:szCs w:val="32"/>
        </w:rPr>
        <w:t>以及</w:t>
      </w:r>
      <w:r>
        <w:rPr>
          <w:rFonts w:ascii="仿宋" w:eastAsia="仿宋" w:hAnsi="仿宋" w:hint="eastAsia"/>
          <w:sz w:val="32"/>
          <w:szCs w:val="32"/>
        </w:rPr>
        <w:t>自己真实的体验；或参加某项与专业相关的工作实习，将第一课堂的知识应用于实习工作，体会课本所学与实际应用的联系和不同，培养</w:t>
      </w:r>
      <w:r w:rsidR="00262F8B">
        <w:rPr>
          <w:rFonts w:ascii="仿宋" w:eastAsia="仿宋" w:hAnsi="仿宋" w:hint="eastAsia"/>
          <w:sz w:val="32"/>
          <w:szCs w:val="32"/>
        </w:rPr>
        <w:t>专业领域内</w:t>
      </w:r>
      <w:r>
        <w:rPr>
          <w:rFonts w:ascii="仿宋" w:eastAsia="仿宋" w:hAnsi="仿宋" w:hint="eastAsia"/>
          <w:sz w:val="32"/>
          <w:szCs w:val="32"/>
        </w:rPr>
        <w:t>的敬业精神，为未来步入社会做好准备。</w:t>
      </w:r>
    </w:p>
    <w:p w:rsidR="002F20E5" w:rsidRDefault="00012005">
      <w:pPr>
        <w:autoSpaceDE w:val="0"/>
        <w:autoSpaceDN w:val="0"/>
        <w:adjustRightInd w:val="0"/>
        <w:spacing w:line="460" w:lineRule="exact"/>
        <w:rPr>
          <w:rFonts w:ascii="仿宋_GB2312" w:eastAsia="仿宋_GB2312" w:cs="仿宋_GB2312"/>
          <w:b/>
          <w:bCs/>
          <w:sz w:val="32"/>
          <w:szCs w:val="32"/>
          <w:lang w:val="zh-CN"/>
        </w:rPr>
      </w:pPr>
      <w:r>
        <w:rPr>
          <w:rFonts w:ascii="仿宋_GB2312" w:eastAsia="仿宋_GB2312" w:cs="仿宋_GB2312" w:hint="eastAsia"/>
          <w:b/>
          <w:bCs/>
          <w:sz w:val="32"/>
          <w:szCs w:val="32"/>
          <w:lang w:val="zh-CN"/>
        </w:rPr>
        <w:t>三、实践时间</w:t>
      </w:r>
    </w:p>
    <w:p w:rsidR="002F20E5" w:rsidRDefault="00012005">
      <w:pPr>
        <w:autoSpaceDE w:val="0"/>
        <w:autoSpaceDN w:val="0"/>
        <w:adjustRightInd w:val="0"/>
        <w:spacing w:line="460" w:lineRule="exact"/>
        <w:rPr>
          <w:rFonts w:ascii="仿宋_GB2312" w:eastAsia="仿宋_GB2312" w:cs="仿宋_GB2312"/>
          <w:sz w:val="32"/>
          <w:szCs w:val="32"/>
          <w:lang w:val="zh-CN"/>
        </w:rPr>
      </w:pPr>
      <w:r>
        <w:rPr>
          <w:rFonts w:ascii="仿宋_GB2312" w:eastAsia="仿宋_GB2312" w:cs="仿宋_GB2312" w:hint="eastAsia"/>
          <w:sz w:val="32"/>
          <w:szCs w:val="32"/>
        </w:rPr>
        <w:t xml:space="preserve">    </w:t>
      </w:r>
      <w:r>
        <w:rPr>
          <w:rFonts w:ascii="仿宋_GB2312" w:eastAsia="仿宋_GB2312" w:cs="仿宋_GB2312" w:hint="eastAsia"/>
          <w:sz w:val="32"/>
          <w:szCs w:val="32"/>
          <w:lang w:val="zh-CN"/>
        </w:rPr>
        <w:t>201</w:t>
      </w:r>
      <w:r>
        <w:rPr>
          <w:rFonts w:ascii="仿宋_GB2312" w:eastAsia="仿宋_GB2312" w:cs="仿宋_GB2312"/>
          <w:sz w:val="32"/>
          <w:szCs w:val="32"/>
          <w:lang w:val="zh-CN"/>
        </w:rPr>
        <w:t>5</w:t>
      </w:r>
      <w:r>
        <w:rPr>
          <w:rFonts w:ascii="仿宋_GB2312" w:eastAsia="仿宋_GB2312" w:cs="仿宋_GB2312" w:hint="eastAsia"/>
          <w:sz w:val="32"/>
          <w:szCs w:val="32"/>
          <w:lang w:val="zh-CN"/>
        </w:rPr>
        <w:t>年1月</w:t>
      </w:r>
      <w:r>
        <w:rPr>
          <w:rFonts w:ascii="仿宋_GB2312" w:eastAsia="仿宋_GB2312" w:cs="仿宋_GB2312"/>
          <w:sz w:val="32"/>
          <w:szCs w:val="32"/>
        </w:rPr>
        <w:t>24</w:t>
      </w:r>
      <w:r>
        <w:rPr>
          <w:rFonts w:ascii="仿宋_GB2312" w:eastAsia="仿宋_GB2312" w:cs="仿宋_GB2312" w:hint="eastAsia"/>
          <w:sz w:val="32"/>
          <w:szCs w:val="32"/>
          <w:lang w:val="zh-CN"/>
        </w:rPr>
        <w:t>日至2月</w:t>
      </w:r>
      <w:r>
        <w:rPr>
          <w:rFonts w:ascii="仿宋_GB2312" w:eastAsia="仿宋_GB2312" w:cs="仿宋_GB2312"/>
          <w:color w:val="000000"/>
          <w:sz w:val="32"/>
          <w:szCs w:val="32"/>
        </w:rPr>
        <w:t>28</w:t>
      </w:r>
      <w:r>
        <w:rPr>
          <w:rFonts w:ascii="仿宋_GB2312" w:eastAsia="仿宋_GB2312" w:cs="仿宋_GB2312" w:hint="eastAsia"/>
          <w:sz w:val="32"/>
          <w:szCs w:val="32"/>
          <w:lang w:val="zh-CN"/>
        </w:rPr>
        <w:t>日</w:t>
      </w:r>
    </w:p>
    <w:p w:rsidR="002F20E5" w:rsidRDefault="00012005">
      <w:pPr>
        <w:autoSpaceDE w:val="0"/>
        <w:autoSpaceDN w:val="0"/>
        <w:adjustRightInd w:val="0"/>
        <w:spacing w:line="460" w:lineRule="exact"/>
        <w:rPr>
          <w:rFonts w:ascii="仿宋_GB2312" w:eastAsia="仿宋_GB2312" w:cs="仿宋_GB2312"/>
          <w:b/>
          <w:bCs/>
          <w:sz w:val="32"/>
          <w:szCs w:val="32"/>
          <w:lang w:val="zh-CN"/>
        </w:rPr>
      </w:pPr>
      <w:r>
        <w:rPr>
          <w:rFonts w:ascii="仿宋_GB2312" w:eastAsia="仿宋_GB2312" w:cs="仿宋_GB2312" w:hint="eastAsia"/>
          <w:b/>
          <w:bCs/>
          <w:sz w:val="32"/>
          <w:szCs w:val="32"/>
          <w:lang w:val="zh-CN"/>
        </w:rPr>
        <w:t>四、活动形式和参加对象</w:t>
      </w:r>
    </w:p>
    <w:p w:rsidR="002F20E5" w:rsidRDefault="00012005">
      <w:pPr>
        <w:autoSpaceDE w:val="0"/>
        <w:autoSpaceDN w:val="0"/>
        <w:adjustRightInd w:val="0"/>
        <w:spacing w:line="460" w:lineRule="exact"/>
        <w:rPr>
          <w:rFonts w:ascii="仿宋_GB2312" w:eastAsia="仿宋_GB2312" w:cs="仿宋_GB2312"/>
          <w:sz w:val="32"/>
          <w:szCs w:val="32"/>
          <w:lang w:val="zh-CN"/>
        </w:rPr>
      </w:pPr>
      <w:r>
        <w:rPr>
          <w:rFonts w:ascii="仿宋_GB2312" w:eastAsia="仿宋_GB2312" w:cs="仿宋_GB2312" w:hint="eastAsia"/>
          <w:sz w:val="32"/>
          <w:szCs w:val="32"/>
        </w:rPr>
        <w:t xml:space="preserve">    </w:t>
      </w:r>
      <w:r>
        <w:rPr>
          <w:rFonts w:ascii="仿宋_GB2312" w:eastAsia="仿宋_GB2312" w:cs="仿宋_GB2312" w:hint="eastAsia"/>
          <w:sz w:val="32"/>
          <w:szCs w:val="32"/>
          <w:lang w:val="zh-CN"/>
        </w:rPr>
        <w:t>本次活动形式为个人社会实践，不组建实践团队开展实践活动。我校在校本科生、研究生均可参加。</w:t>
      </w:r>
    </w:p>
    <w:p w:rsidR="002F20E5" w:rsidRDefault="00012005">
      <w:pPr>
        <w:autoSpaceDE w:val="0"/>
        <w:autoSpaceDN w:val="0"/>
        <w:adjustRightInd w:val="0"/>
        <w:spacing w:line="460" w:lineRule="exact"/>
        <w:rPr>
          <w:rFonts w:ascii="仿宋_GB2312" w:eastAsia="仿宋_GB2312" w:cs="仿宋_GB2312"/>
          <w:b/>
          <w:bCs/>
          <w:sz w:val="32"/>
          <w:szCs w:val="32"/>
          <w:lang w:val="zh-CN"/>
        </w:rPr>
      </w:pPr>
      <w:bookmarkStart w:id="0" w:name="_Toc229386644"/>
      <w:r>
        <w:rPr>
          <w:rFonts w:ascii="仿宋_GB2312" w:eastAsia="仿宋_GB2312" w:cs="仿宋_GB2312" w:hint="eastAsia"/>
          <w:b/>
          <w:bCs/>
          <w:sz w:val="32"/>
          <w:szCs w:val="32"/>
          <w:lang w:val="zh-CN"/>
        </w:rPr>
        <w:t>五、活动安排</w:t>
      </w:r>
      <w:bookmarkEnd w:id="0"/>
    </w:p>
    <w:p w:rsidR="002F20E5" w:rsidRDefault="00012005">
      <w:pPr>
        <w:autoSpaceDE w:val="0"/>
        <w:autoSpaceDN w:val="0"/>
        <w:adjustRightInd w:val="0"/>
        <w:spacing w:line="460" w:lineRule="exact"/>
        <w:rPr>
          <w:rFonts w:ascii="仿宋_GB2312" w:eastAsia="仿宋_GB2312" w:cs="仿宋_GB2312"/>
          <w:b/>
          <w:bCs/>
          <w:sz w:val="32"/>
          <w:szCs w:val="32"/>
          <w:lang w:val="zh-CN"/>
        </w:rPr>
      </w:pPr>
      <w:bookmarkStart w:id="1" w:name="_Toc229386645"/>
      <w:r>
        <w:rPr>
          <w:rFonts w:ascii="仿宋_GB2312" w:eastAsia="仿宋_GB2312" w:cs="仿宋_GB2312" w:hint="eastAsia"/>
          <w:b/>
          <w:bCs/>
          <w:sz w:val="32"/>
          <w:szCs w:val="32"/>
          <w:lang w:val="zh-CN"/>
        </w:rPr>
        <w:t>（一）拟定主题，动员培训</w:t>
      </w:r>
      <w:bookmarkEnd w:id="1"/>
    </w:p>
    <w:p w:rsidR="002F20E5" w:rsidRDefault="00012005">
      <w:pPr>
        <w:autoSpaceDE w:val="0"/>
        <w:autoSpaceDN w:val="0"/>
        <w:adjustRightInd w:val="0"/>
        <w:spacing w:line="460" w:lineRule="exact"/>
        <w:ind w:firstLineChars="147" w:firstLine="470"/>
        <w:rPr>
          <w:rFonts w:ascii="仿宋_GB2312" w:eastAsia="仿宋_GB2312" w:cs="仿宋_GB2312"/>
          <w:b/>
          <w:bCs/>
          <w:sz w:val="32"/>
          <w:szCs w:val="32"/>
          <w:lang w:val="zh-CN"/>
        </w:rPr>
      </w:pPr>
      <w:r>
        <w:rPr>
          <w:rFonts w:ascii="仿宋_GB2312" w:eastAsia="仿宋_GB2312" w:cs="仿宋_GB2312" w:hint="eastAsia"/>
          <w:sz w:val="32"/>
          <w:szCs w:val="32"/>
          <w:lang w:val="zh-CN"/>
        </w:rPr>
        <w:t>各二级团组织应针对</w:t>
      </w:r>
      <w:r w:rsidRPr="00012005">
        <w:rPr>
          <w:rFonts w:ascii="仿宋_GB2312" w:eastAsia="仿宋_GB2312" w:cs="仿宋_GB2312" w:hint="eastAsia"/>
          <w:color w:val="000000"/>
          <w:sz w:val="32"/>
          <w:szCs w:val="32"/>
          <w:lang w:val="zh-CN"/>
        </w:rPr>
        <w:t>“社会主义核心价值观·青年基层探索行动”这一</w:t>
      </w:r>
      <w:r>
        <w:rPr>
          <w:rFonts w:ascii="仿宋_GB2312" w:eastAsia="仿宋_GB2312" w:cs="仿宋_GB2312" w:hint="eastAsia"/>
          <w:sz w:val="32"/>
          <w:szCs w:val="32"/>
          <w:lang w:val="zh-CN"/>
        </w:rPr>
        <w:t>主题，结合当前社会改革发展的基层热点问题，根据本学院专业特色和学生特点，通过海报、专题报告、交流会、讲</w:t>
      </w:r>
      <w:r>
        <w:rPr>
          <w:rFonts w:ascii="仿宋_GB2312" w:eastAsia="仿宋_GB2312" w:cs="仿宋_GB2312" w:hint="eastAsia"/>
          <w:sz w:val="32"/>
          <w:szCs w:val="32"/>
          <w:lang w:val="zh-CN"/>
        </w:rPr>
        <w:lastRenderedPageBreak/>
        <w:t>座等多种形式开展宣传动员活动。</w:t>
      </w:r>
    </w:p>
    <w:p w:rsidR="002F20E5" w:rsidRDefault="00012005">
      <w:pPr>
        <w:autoSpaceDE w:val="0"/>
        <w:autoSpaceDN w:val="0"/>
        <w:adjustRightInd w:val="0"/>
        <w:spacing w:line="460" w:lineRule="exact"/>
        <w:rPr>
          <w:rFonts w:ascii="仿宋_GB2312" w:eastAsia="仿宋_GB2312" w:cs="仿宋_GB2312"/>
          <w:b/>
          <w:bCs/>
          <w:sz w:val="32"/>
          <w:szCs w:val="32"/>
          <w:lang w:val="zh-CN"/>
        </w:rPr>
      </w:pPr>
      <w:bookmarkStart w:id="2" w:name="_Toc229386646"/>
      <w:r>
        <w:rPr>
          <w:rFonts w:ascii="仿宋_GB2312" w:eastAsia="仿宋_GB2312" w:cs="仿宋_GB2312" w:hint="eastAsia"/>
          <w:b/>
          <w:bCs/>
          <w:sz w:val="32"/>
          <w:szCs w:val="32"/>
          <w:lang w:val="zh-CN"/>
        </w:rPr>
        <w:t>（二）开展实践，撰写报告</w:t>
      </w:r>
      <w:bookmarkEnd w:id="2"/>
    </w:p>
    <w:p w:rsidR="002F20E5" w:rsidRDefault="00012005">
      <w:pPr>
        <w:autoSpaceDE w:val="0"/>
        <w:autoSpaceDN w:val="0"/>
        <w:adjustRightInd w:val="0"/>
        <w:spacing w:line="460" w:lineRule="exact"/>
        <w:ind w:firstLine="645"/>
        <w:rPr>
          <w:rFonts w:ascii="仿宋_GB2312" w:eastAsia="仿宋_GB2312" w:cs="仿宋_GB2312"/>
          <w:sz w:val="32"/>
          <w:szCs w:val="32"/>
          <w:lang w:val="zh-CN"/>
        </w:rPr>
      </w:pPr>
      <w:r>
        <w:rPr>
          <w:rFonts w:ascii="仿宋_GB2312" w:eastAsia="仿宋_GB2312" w:cs="仿宋_GB2312" w:hint="eastAsia"/>
          <w:sz w:val="32"/>
          <w:szCs w:val="32"/>
          <w:lang w:val="zh-CN"/>
        </w:rPr>
        <w:t>参加社会实践的学生根据本学院的安排和要求，于寒假期间开展社会实践活动，根据实践调查结果撰写</w:t>
      </w:r>
      <w:r w:rsidR="006F103E" w:rsidRPr="006F103E">
        <w:rPr>
          <w:rFonts w:ascii="仿宋_GB2312" w:eastAsia="仿宋_GB2312" w:cs="仿宋_GB2312" w:hint="eastAsia"/>
          <w:sz w:val="32"/>
          <w:szCs w:val="32"/>
          <w:lang w:val="zh-CN"/>
        </w:rPr>
        <w:t>个人</w:t>
      </w:r>
      <w:r>
        <w:rPr>
          <w:rFonts w:ascii="仿宋_GB2312" w:eastAsia="仿宋_GB2312" w:cs="仿宋_GB2312" w:hint="eastAsia"/>
          <w:sz w:val="32"/>
          <w:szCs w:val="32"/>
          <w:lang w:val="zh-CN"/>
        </w:rPr>
        <w:t>实践报告。本次社会实践活动形式、内容不限。</w:t>
      </w:r>
      <w:bookmarkStart w:id="3" w:name="_Toc229386647"/>
    </w:p>
    <w:p w:rsidR="002F20E5" w:rsidRDefault="00012005">
      <w:pPr>
        <w:autoSpaceDE w:val="0"/>
        <w:autoSpaceDN w:val="0"/>
        <w:adjustRightInd w:val="0"/>
        <w:spacing w:line="460" w:lineRule="exact"/>
        <w:rPr>
          <w:rFonts w:ascii="仿宋_GB2312" w:eastAsia="仿宋_GB2312" w:cs="仿宋_GB2312"/>
          <w:sz w:val="32"/>
          <w:szCs w:val="32"/>
          <w:lang w:val="zh-CN"/>
        </w:rPr>
      </w:pPr>
      <w:r>
        <w:rPr>
          <w:rFonts w:ascii="仿宋_GB2312" w:eastAsia="仿宋_GB2312" w:cs="仿宋_GB2312" w:hint="eastAsia"/>
          <w:b/>
          <w:bCs/>
          <w:sz w:val="32"/>
          <w:szCs w:val="32"/>
          <w:lang w:val="zh-CN"/>
        </w:rPr>
        <w:t>（三）评选优秀，交流成果</w:t>
      </w:r>
      <w:bookmarkEnd w:id="3"/>
    </w:p>
    <w:p w:rsidR="002F20E5" w:rsidRDefault="00012005">
      <w:pPr>
        <w:autoSpaceDE w:val="0"/>
        <w:autoSpaceDN w:val="0"/>
        <w:adjustRightInd w:val="0"/>
        <w:spacing w:line="460" w:lineRule="exact"/>
        <w:rPr>
          <w:rFonts w:ascii="仿宋_GB2312" w:eastAsia="仿宋_GB2312" w:cs="仿宋_GB2312"/>
          <w:sz w:val="32"/>
          <w:szCs w:val="32"/>
          <w:lang w:val="zh-CN"/>
        </w:rPr>
      </w:pPr>
      <w:r>
        <w:rPr>
          <w:rFonts w:ascii="仿宋_GB2312" w:eastAsia="仿宋_GB2312" w:cs="仿宋_GB2312" w:hint="eastAsia"/>
          <w:sz w:val="32"/>
          <w:szCs w:val="32"/>
        </w:rPr>
        <w:t xml:space="preserve">    </w:t>
      </w:r>
      <w:r>
        <w:rPr>
          <w:rFonts w:ascii="仿宋_GB2312" w:eastAsia="仿宋_GB2312" w:cs="仿宋_GB2312" w:hint="eastAsia"/>
          <w:sz w:val="32"/>
          <w:szCs w:val="32"/>
          <w:lang w:val="zh-CN"/>
        </w:rPr>
        <w:t>各二级团组织须在开学两周内（</w:t>
      </w:r>
      <w:r>
        <w:rPr>
          <w:rFonts w:ascii="仿宋_GB2312" w:eastAsia="仿宋_GB2312" w:cs="仿宋_GB2312"/>
          <w:sz w:val="32"/>
          <w:szCs w:val="32"/>
          <w:lang w:val="zh-CN"/>
        </w:rPr>
        <w:t>3月</w:t>
      </w:r>
      <w:r>
        <w:rPr>
          <w:rFonts w:ascii="仿宋_GB2312" w:eastAsia="仿宋_GB2312" w:cs="仿宋_GB2312" w:hint="eastAsia"/>
          <w:sz w:val="32"/>
          <w:szCs w:val="32"/>
          <w:lang w:val="zh-CN"/>
        </w:rPr>
        <w:t>1日——3月1</w:t>
      </w:r>
      <w:r>
        <w:rPr>
          <w:rFonts w:ascii="仿宋_GB2312" w:eastAsia="仿宋_GB2312" w:cs="仿宋_GB2312"/>
          <w:sz w:val="32"/>
          <w:szCs w:val="32"/>
          <w:lang w:val="zh-CN"/>
        </w:rPr>
        <w:t>6</w:t>
      </w:r>
      <w:r>
        <w:rPr>
          <w:rFonts w:ascii="仿宋_GB2312" w:eastAsia="仿宋_GB2312" w:cs="仿宋_GB2312" w:hint="eastAsia"/>
          <w:sz w:val="32"/>
          <w:szCs w:val="32"/>
          <w:lang w:val="zh-CN"/>
        </w:rPr>
        <w:t>日）收取本学院学生的寒假社会实践报告，并组织评审小组，按照校团委关于寒假社会实践报告评审的相关要求进行评选。</w:t>
      </w:r>
    </w:p>
    <w:p w:rsidR="002F20E5" w:rsidRDefault="00012005">
      <w:pPr>
        <w:autoSpaceDE w:val="0"/>
        <w:autoSpaceDN w:val="0"/>
        <w:adjustRightInd w:val="0"/>
        <w:spacing w:line="460" w:lineRule="exact"/>
        <w:ind w:firstLineChars="200" w:firstLine="640"/>
        <w:rPr>
          <w:rFonts w:ascii="仿宋_GB2312" w:eastAsia="仿宋_GB2312" w:cs="仿宋_GB2312"/>
          <w:sz w:val="32"/>
          <w:szCs w:val="32"/>
          <w:lang w:val="zh-CN"/>
        </w:rPr>
      </w:pPr>
      <w:r>
        <w:rPr>
          <w:rFonts w:ascii="仿宋_GB2312" w:eastAsia="仿宋_GB2312" w:cs="仿宋_GB2312" w:hint="eastAsia"/>
          <w:sz w:val="32"/>
          <w:szCs w:val="32"/>
          <w:lang w:val="zh-CN"/>
        </w:rPr>
        <w:t>1. 评选优秀</w:t>
      </w:r>
    </w:p>
    <w:p w:rsidR="002F20E5" w:rsidRDefault="00012005">
      <w:pPr>
        <w:autoSpaceDE w:val="0"/>
        <w:autoSpaceDN w:val="0"/>
        <w:adjustRightInd w:val="0"/>
        <w:spacing w:line="460" w:lineRule="exact"/>
        <w:rPr>
          <w:rFonts w:ascii="仿宋_GB2312" w:eastAsia="仿宋_GB2312" w:cs="仿宋_GB2312"/>
          <w:sz w:val="32"/>
          <w:szCs w:val="32"/>
          <w:lang w:val="zh-CN"/>
        </w:rPr>
      </w:pPr>
      <w:r>
        <w:rPr>
          <w:rFonts w:ascii="仿宋_GB2312" w:eastAsia="仿宋_GB2312" w:cs="仿宋_GB2312" w:hint="eastAsia"/>
          <w:sz w:val="32"/>
          <w:szCs w:val="32"/>
        </w:rPr>
        <w:t xml:space="preserve">   </w:t>
      </w:r>
      <w:r>
        <w:rPr>
          <w:rFonts w:ascii="仿宋_GB2312" w:eastAsia="仿宋_GB2312" w:cs="仿宋_GB2312" w:hint="eastAsia"/>
          <w:sz w:val="32"/>
          <w:szCs w:val="32"/>
          <w:lang w:val="zh-CN"/>
        </w:rPr>
        <w:t>由专业教师和研究生组成5-7人的初评小组（其中至少两名专业教师），按照不超过本学院提交的实践报告份数15%的比例初选出优秀作品；由专业教师3-5人组成复评小组，按照不超过本学院提交的实践报告份数10%的比例评出优秀寒假社会实践报告（须有评委签字）。其中一等奖2%，二等奖3%，三等奖5%。</w:t>
      </w:r>
    </w:p>
    <w:p w:rsidR="002F20E5" w:rsidRDefault="00012005">
      <w:pPr>
        <w:autoSpaceDE w:val="0"/>
        <w:autoSpaceDN w:val="0"/>
        <w:adjustRightInd w:val="0"/>
        <w:spacing w:line="460" w:lineRule="exact"/>
        <w:rPr>
          <w:rFonts w:ascii="仿宋_GB2312" w:eastAsia="仿宋_GB2312" w:cs="仿宋_GB2312"/>
          <w:b/>
          <w:sz w:val="32"/>
          <w:szCs w:val="32"/>
          <w:u w:val="single"/>
          <w:lang w:val="zh-CN"/>
        </w:rPr>
      </w:pPr>
      <w:r>
        <w:rPr>
          <w:rFonts w:ascii="仿宋_GB2312" w:eastAsia="仿宋_GB2312" w:cs="仿宋_GB2312" w:hint="eastAsia"/>
          <w:sz w:val="32"/>
          <w:szCs w:val="32"/>
          <w:lang w:val="zh-CN"/>
        </w:rPr>
        <w:t xml:space="preserve">    </w:t>
      </w:r>
      <w:r>
        <w:rPr>
          <w:rFonts w:ascii="仿宋_GB2312" w:eastAsia="仿宋_GB2312" w:cs="仿宋_GB2312" w:hint="eastAsia"/>
          <w:b/>
          <w:sz w:val="32"/>
          <w:szCs w:val="32"/>
          <w:u w:val="single"/>
          <w:lang w:val="zh-CN"/>
        </w:rPr>
        <w:t>注意：请各团总支严格按照提交实践报告的份数计算获奖百分比，而非按照学院总人数计算获奖百分比。</w:t>
      </w:r>
    </w:p>
    <w:p w:rsidR="002F20E5" w:rsidRDefault="00012005">
      <w:pPr>
        <w:autoSpaceDE w:val="0"/>
        <w:autoSpaceDN w:val="0"/>
        <w:adjustRightInd w:val="0"/>
        <w:spacing w:line="460" w:lineRule="exact"/>
        <w:ind w:firstLineChars="200" w:firstLine="640"/>
        <w:rPr>
          <w:rFonts w:ascii="仿宋_GB2312" w:eastAsia="仿宋_GB2312" w:cs="仿宋_GB2312"/>
          <w:sz w:val="32"/>
          <w:szCs w:val="32"/>
          <w:lang w:val="zh-CN"/>
        </w:rPr>
      </w:pPr>
      <w:r>
        <w:rPr>
          <w:rFonts w:ascii="仿宋_GB2312" w:eastAsia="仿宋_GB2312" w:cs="仿宋_GB2312" w:hint="eastAsia"/>
          <w:sz w:val="32"/>
          <w:szCs w:val="32"/>
          <w:lang w:val="zh-CN"/>
        </w:rPr>
        <w:t>2. 评比公示</w:t>
      </w:r>
    </w:p>
    <w:p w:rsidR="002F20E5" w:rsidRDefault="00012005">
      <w:pPr>
        <w:autoSpaceDE w:val="0"/>
        <w:autoSpaceDN w:val="0"/>
        <w:adjustRightInd w:val="0"/>
        <w:spacing w:line="460" w:lineRule="exact"/>
        <w:rPr>
          <w:rFonts w:ascii="仿宋_GB2312" w:eastAsia="仿宋_GB2312" w:cs="仿宋_GB2312"/>
          <w:sz w:val="32"/>
          <w:szCs w:val="32"/>
          <w:lang w:val="zh-CN"/>
        </w:rPr>
      </w:pPr>
      <w:r>
        <w:rPr>
          <w:rFonts w:ascii="仿宋_GB2312" w:eastAsia="仿宋_GB2312" w:cs="仿宋_GB2312" w:hint="eastAsia"/>
          <w:sz w:val="32"/>
          <w:szCs w:val="32"/>
        </w:rPr>
        <w:t xml:space="preserve">   </w:t>
      </w:r>
      <w:r>
        <w:rPr>
          <w:rFonts w:ascii="仿宋_GB2312" w:eastAsia="仿宋_GB2312" w:cs="仿宋_GB2312" w:hint="eastAsia"/>
          <w:sz w:val="32"/>
          <w:szCs w:val="32"/>
          <w:lang w:val="zh-CN"/>
        </w:rPr>
        <w:t>各学院须在评比结束后将评比结果公示三天，公示需于3月</w:t>
      </w:r>
      <w:r>
        <w:rPr>
          <w:rFonts w:ascii="仿宋_GB2312" w:eastAsia="仿宋_GB2312" w:cs="仿宋_GB2312"/>
          <w:sz w:val="32"/>
          <w:szCs w:val="32"/>
          <w:lang w:val="zh-CN"/>
        </w:rPr>
        <w:t>18</w:t>
      </w:r>
      <w:r>
        <w:rPr>
          <w:rFonts w:ascii="仿宋_GB2312" w:eastAsia="仿宋_GB2312" w:cs="仿宋_GB2312" w:hint="eastAsia"/>
          <w:sz w:val="32"/>
          <w:szCs w:val="32"/>
          <w:lang w:val="zh-CN"/>
        </w:rPr>
        <w:t>日（周三）前结束，公示无异议，由学院党总支签章后交校团委审定。</w:t>
      </w:r>
    </w:p>
    <w:p w:rsidR="002F20E5" w:rsidRDefault="00012005">
      <w:pPr>
        <w:autoSpaceDE w:val="0"/>
        <w:autoSpaceDN w:val="0"/>
        <w:adjustRightInd w:val="0"/>
        <w:spacing w:line="460" w:lineRule="exact"/>
        <w:ind w:firstLineChars="200" w:firstLine="640"/>
        <w:rPr>
          <w:rFonts w:ascii="仿宋_GB2312" w:eastAsia="仿宋_GB2312" w:cs="仿宋_GB2312"/>
          <w:sz w:val="32"/>
          <w:szCs w:val="32"/>
          <w:lang w:val="zh-CN"/>
        </w:rPr>
      </w:pPr>
      <w:r>
        <w:rPr>
          <w:rFonts w:ascii="仿宋_GB2312" w:eastAsia="仿宋_GB2312" w:cs="仿宋_GB2312" w:hint="eastAsia"/>
          <w:sz w:val="32"/>
          <w:szCs w:val="32"/>
          <w:lang w:val="zh-CN"/>
        </w:rPr>
        <w:t>3. 宣传交流</w:t>
      </w:r>
    </w:p>
    <w:p w:rsidR="002F20E5" w:rsidRDefault="00012005">
      <w:pPr>
        <w:autoSpaceDE w:val="0"/>
        <w:autoSpaceDN w:val="0"/>
        <w:adjustRightInd w:val="0"/>
        <w:spacing w:line="460" w:lineRule="exact"/>
        <w:rPr>
          <w:rFonts w:ascii="仿宋_GB2312" w:eastAsia="仿宋_GB2312" w:cs="仿宋_GB2312"/>
          <w:sz w:val="32"/>
          <w:szCs w:val="32"/>
          <w:lang w:val="zh-CN"/>
        </w:rPr>
      </w:pPr>
      <w:r>
        <w:rPr>
          <w:rFonts w:ascii="仿宋_GB2312" w:eastAsia="仿宋_GB2312" w:cs="仿宋_GB2312" w:hint="eastAsia"/>
          <w:sz w:val="32"/>
          <w:szCs w:val="32"/>
        </w:rPr>
        <w:t xml:space="preserve">   </w:t>
      </w:r>
      <w:r>
        <w:rPr>
          <w:rFonts w:ascii="仿宋_GB2312" w:eastAsia="仿宋_GB2312" w:cs="仿宋_GB2312" w:hint="eastAsia"/>
          <w:sz w:val="32"/>
          <w:szCs w:val="32"/>
          <w:lang w:val="zh-CN"/>
        </w:rPr>
        <w:t>寒假社会实践评比结束后，各学院须召开本单位寒假社会实践交流会，展示实践成果，交流实践心得，总结实践经验。</w:t>
      </w:r>
    </w:p>
    <w:p w:rsidR="002F20E5" w:rsidRDefault="00012005">
      <w:pPr>
        <w:autoSpaceDE w:val="0"/>
        <w:autoSpaceDN w:val="0"/>
        <w:adjustRightInd w:val="0"/>
        <w:spacing w:line="460" w:lineRule="exact"/>
        <w:rPr>
          <w:rFonts w:ascii="仿宋_GB2312" w:eastAsia="仿宋_GB2312" w:cs="仿宋_GB2312"/>
          <w:b/>
          <w:bCs/>
          <w:sz w:val="32"/>
          <w:szCs w:val="32"/>
          <w:lang w:val="zh-CN"/>
        </w:rPr>
      </w:pPr>
      <w:bookmarkStart w:id="4" w:name="_Toc229386648"/>
      <w:r>
        <w:rPr>
          <w:rFonts w:ascii="仿宋_GB2312" w:eastAsia="仿宋_GB2312" w:cs="仿宋_GB2312" w:hint="eastAsia"/>
          <w:b/>
          <w:bCs/>
          <w:sz w:val="32"/>
          <w:szCs w:val="32"/>
        </w:rPr>
        <w:t xml:space="preserve">   </w:t>
      </w:r>
      <w:r>
        <w:rPr>
          <w:rFonts w:ascii="仿宋_GB2312" w:eastAsia="仿宋_GB2312" w:cs="仿宋_GB2312" w:hint="eastAsia"/>
          <w:b/>
          <w:bCs/>
          <w:sz w:val="32"/>
          <w:szCs w:val="32"/>
          <w:lang w:val="zh-CN"/>
        </w:rPr>
        <w:t>（四）总结评优</w:t>
      </w:r>
      <w:bookmarkEnd w:id="4"/>
    </w:p>
    <w:p w:rsidR="002F20E5" w:rsidRDefault="00012005">
      <w:pPr>
        <w:autoSpaceDE w:val="0"/>
        <w:autoSpaceDN w:val="0"/>
        <w:adjustRightInd w:val="0"/>
        <w:spacing w:line="460" w:lineRule="exact"/>
        <w:rPr>
          <w:rFonts w:ascii="仿宋_GB2312" w:eastAsia="仿宋_GB2312" w:cs="仿宋_GB2312"/>
          <w:sz w:val="32"/>
          <w:szCs w:val="32"/>
          <w:lang w:val="zh-CN"/>
        </w:rPr>
      </w:pPr>
      <w:r>
        <w:rPr>
          <w:rFonts w:ascii="仿宋_GB2312" w:eastAsia="仿宋_GB2312" w:cs="仿宋_GB2312" w:hint="eastAsia"/>
          <w:sz w:val="32"/>
          <w:szCs w:val="32"/>
        </w:rPr>
        <w:t xml:space="preserve">    </w:t>
      </w:r>
      <w:r>
        <w:rPr>
          <w:rFonts w:ascii="仿宋_GB2312" w:eastAsia="仿宋_GB2312" w:cs="仿宋_GB2312" w:hint="eastAsia"/>
          <w:sz w:val="32"/>
          <w:szCs w:val="32"/>
          <w:lang w:val="zh-CN"/>
        </w:rPr>
        <w:t>各二级团组织在认真总结经验的基础上撰写本单位寒假社会实践总结材料，并于</w:t>
      </w:r>
      <w:r>
        <w:rPr>
          <w:rFonts w:ascii="仿宋_GB2312" w:eastAsia="仿宋_GB2312" w:cs="仿宋_GB2312" w:hint="eastAsia"/>
          <w:b/>
          <w:sz w:val="32"/>
          <w:szCs w:val="32"/>
          <w:lang w:val="zh-CN"/>
        </w:rPr>
        <w:t>３月</w:t>
      </w:r>
      <w:r>
        <w:rPr>
          <w:rFonts w:ascii="仿宋_GB2312" w:eastAsia="仿宋_GB2312" w:cs="仿宋_GB2312"/>
          <w:b/>
          <w:sz w:val="32"/>
          <w:szCs w:val="32"/>
          <w:lang w:val="zh-CN"/>
        </w:rPr>
        <w:t>25</w:t>
      </w:r>
      <w:r>
        <w:rPr>
          <w:rFonts w:ascii="仿宋_GB2312" w:eastAsia="仿宋_GB2312" w:cs="仿宋_GB2312" w:hint="eastAsia"/>
          <w:b/>
          <w:sz w:val="32"/>
          <w:szCs w:val="32"/>
          <w:lang w:val="zh-CN"/>
        </w:rPr>
        <w:t>日（周三）15：30—17：00</w:t>
      </w:r>
      <w:r>
        <w:rPr>
          <w:rFonts w:ascii="仿宋_GB2312" w:eastAsia="仿宋_GB2312" w:cs="仿宋_GB2312" w:hint="eastAsia"/>
          <w:sz w:val="32"/>
          <w:szCs w:val="32"/>
          <w:lang w:val="zh-CN"/>
        </w:rPr>
        <w:t>将纸质材料和电子版统一交至沙河校区团委实践学术部（大学生活动中</w:t>
      </w:r>
      <w:r>
        <w:rPr>
          <w:rFonts w:ascii="仿宋_GB2312" w:eastAsia="仿宋_GB2312" w:cs="仿宋_GB2312" w:hint="eastAsia"/>
          <w:sz w:val="32"/>
          <w:szCs w:val="32"/>
          <w:lang w:val="zh-CN"/>
        </w:rPr>
        <w:lastRenderedPageBreak/>
        <w:t>心二层）。总结材料内容应包括：</w:t>
      </w:r>
    </w:p>
    <w:p w:rsidR="002F20E5" w:rsidRDefault="00012005">
      <w:pPr>
        <w:autoSpaceDE w:val="0"/>
        <w:autoSpaceDN w:val="0"/>
        <w:adjustRightInd w:val="0"/>
        <w:spacing w:line="460" w:lineRule="exact"/>
        <w:ind w:firstLineChars="200" w:firstLine="640"/>
        <w:rPr>
          <w:rFonts w:ascii="仿宋_GB2312" w:eastAsia="仿宋_GB2312" w:cs="仿宋_GB2312"/>
          <w:sz w:val="32"/>
          <w:szCs w:val="32"/>
          <w:lang w:val="zh-CN"/>
        </w:rPr>
      </w:pPr>
      <w:r>
        <w:rPr>
          <w:rFonts w:ascii="仿宋_GB2312" w:eastAsia="仿宋_GB2312" w:cs="仿宋_GB2312" w:hint="eastAsia"/>
          <w:sz w:val="32"/>
          <w:szCs w:val="32"/>
          <w:lang w:val="zh-CN"/>
        </w:rPr>
        <w:t>1. 本单位推荐的优秀社会实践报告情况，内容包括：</w:t>
      </w:r>
    </w:p>
    <w:p w:rsidR="002F20E5" w:rsidRDefault="00012005">
      <w:pPr>
        <w:autoSpaceDE w:val="0"/>
        <w:autoSpaceDN w:val="0"/>
        <w:adjustRightInd w:val="0"/>
        <w:spacing w:line="460" w:lineRule="exact"/>
        <w:ind w:firstLineChars="150" w:firstLine="480"/>
        <w:rPr>
          <w:rFonts w:ascii="仿宋_GB2312" w:eastAsia="仿宋_GB2312" w:cs="仿宋_GB2312"/>
          <w:sz w:val="32"/>
          <w:szCs w:val="32"/>
          <w:lang w:val="zh-CN"/>
        </w:rPr>
      </w:pPr>
      <w:r>
        <w:rPr>
          <w:rFonts w:ascii="仿宋_GB2312" w:eastAsia="仿宋_GB2312" w:cs="仿宋_GB2312" w:hint="eastAsia"/>
          <w:sz w:val="32"/>
          <w:szCs w:val="32"/>
          <w:lang w:val="zh-CN"/>
        </w:rPr>
        <w:t>（1）优秀实践报告统计表（见附件1）纸质材料及电子版，其中纸质材料须经学院党总支签章；</w:t>
      </w:r>
    </w:p>
    <w:p w:rsidR="002F20E5" w:rsidRDefault="00012005">
      <w:pPr>
        <w:autoSpaceDE w:val="0"/>
        <w:autoSpaceDN w:val="0"/>
        <w:adjustRightInd w:val="0"/>
        <w:spacing w:line="460" w:lineRule="exact"/>
        <w:ind w:firstLineChars="150" w:firstLine="480"/>
        <w:rPr>
          <w:rFonts w:ascii="仿宋_GB2312" w:eastAsia="仿宋_GB2312" w:cs="仿宋_GB2312"/>
          <w:sz w:val="32"/>
          <w:szCs w:val="32"/>
          <w:lang w:val="zh-CN"/>
        </w:rPr>
      </w:pPr>
      <w:r>
        <w:rPr>
          <w:rFonts w:ascii="仿宋_GB2312" w:eastAsia="仿宋_GB2312" w:cs="仿宋_GB2312" w:hint="eastAsia"/>
          <w:sz w:val="32"/>
          <w:szCs w:val="32"/>
          <w:lang w:val="zh-CN"/>
        </w:rPr>
        <w:t>（2）优秀社会实践报告纸质版和电子版。</w:t>
      </w:r>
    </w:p>
    <w:p w:rsidR="002F20E5" w:rsidRDefault="00012005">
      <w:pPr>
        <w:autoSpaceDE w:val="0"/>
        <w:autoSpaceDN w:val="0"/>
        <w:adjustRightInd w:val="0"/>
        <w:spacing w:line="460" w:lineRule="exact"/>
        <w:ind w:firstLineChars="200" w:firstLine="640"/>
        <w:rPr>
          <w:rFonts w:ascii="仿宋_GB2312" w:eastAsia="仿宋_GB2312" w:cs="仿宋_GB2312"/>
          <w:sz w:val="32"/>
          <w:szCs w:val="32"/>
          <w:lang w:val="zh-CN"/>
        </w:rPr>
      </w:pPr>
      <w:r>
        <w:rPr>
          <w:rFonts w:ascii="仿宋_GB2312" w:eastAsia="仿宋_GB2312" w:cs="仿宋_GB2312" w:hint="eastAsia"/>
          <w:sz w:val="32"/>
          <w:szCs w:val="32"/>
          <w:lang w:val="zh-CN"/>
        </w:rPr>
        <w:t>2. 总结报告，内容包括：本单位寒假社会实践活动的主要开展情况及特色；对今后社会实践活动发展设想和展望；对校团委关于社会实践活动方面的意见和建议（可附图片、DV等材料）。</w:t>
      </w:r>
    </w:p>
    <w:p w:rsidR="002F20E5" w:rsidRDefault="00012005">
      <w:pPr>
        <w:autoSpaceDE w:val="0"/>
        <w:autoSpaceDN w:val="0"/>
        <w:adjustRightInd w:val="0"/>
        <w:spacing w:line="460" w:lineRule="exact"/>
        <w:ind w:firstLineChars="200" w:firstLine="640"/>
        <w:rPr>
          <w:rFonts w:ascii="仿宋_GB2312" w:eastAsia="仿宋_GB2312" w:cs="仿宋_GB2312"/>
          <w:b/>
          <w:sz w:val="32"/>
          <w:szCs w:val="32"/>
          <w:u w:val="single"/>
          <w:lang w:val="zh-CN"/>
        </w:rPr>
      </w:pPr>
      <w:r>
        <w:rPr>
          <w:rFonts w:ascii="仿宋_GB2312" w:eastAsia="仿宋_GB2312" w:cs="仿宋_GB2312" w:hint="eastAsia"/>
          <w:sz w:val="32"/>
          <w:szCs w:val="32"/>
          <w:lang w:val="zh-CN"/>
        </w:rPr>
        <w:t>3. 本单位评审情况说明，内容包括：评审标准、评审流程、评审人员、评审结果、公示情况等。</w:t>
      </w:r>
      <w:r>
        <w:rPr>
          <w:rFonts w:ascii="仿宋_GB2312" w:eastAsia="仿宋_GB2312" w:cs="仿宋_GB2312" w:hint="eastAsia"/>
          <w:b/>
          <w:sz w:val="32"/>
          <w:szCs w:val="32"/>
          <w:u w:val="single"/>
          <w:lang w:val="zh-CN"/>
        </w:rPr>
        <w:t>请在评审情况说明后附</w:t>
      </w:r>
      <w:r w:rsidR="006F103E">
        <w:rPr>
          <w:rFonts w:ascii="仿宋_GB2312" w:eastAsia="仿宋_GB2312" w:cs="仿宋_GB2312" w:hint="eastAsia"/>
          <w:b/>
          <w:sz w:val="32"/>
          <w:szCs w:val="32"/>
          <w:u w:val="single"/>
          <w:lang w:val="zh-CN"/>
        </w:rPr>
        <w:t>本学院提交的所有实践报告清单（报告题目、作者、班级、联系方式）。</w:t>
      </w:r>
    </w:p>
    <w:p w:rsidR="002F20E5" w:rsidRDefault="00012005">
      <w:pPr>
        <w:autoSpaceDE w:val="0"/>
        <w:autoSpaceDN w:val="0"/>
        <w:adjustRightInd w:val="0"/>
        <w:spacing w:line="460" w:lineRule="exact"/>
        <w:ind w:firstLine="630"/>
        <w:rPr>
          <w:rFonts w:ascii="仿宋_GB2312" w:eastAsia="仿宋_GB2312" w:cs="仿宋_GB2312"/>
          <w:sz w:val="32"/>
          <w:szCs w:val="32"/>
          <w:lang w:val="zh-CN"/>
        </w:rPr>
      </w:pPr>
      <w:r>
        <w:rPr>
          <w:rFonts w:ascii="仿宋_GB2312" w:eastAsia="仿宋_GB2312" w:cs="仿宋_GB2312" w:hint="eastAsia"/>
          <w:sz w:val="32"/>
          <w:szCs w:val="32"/>
          <w:lang w:val="zh-CN"/>
        </w:rPr>
        <w:t>校团委将对各二级团组织推荐的优秀作品进行抄袭率检测，并根据各二级团组织活动开展情况和推荐作品质量对组织工作进行评比，评选寒假社会实践“优秀组织奖”。具体评定办法参照《2015年寒假社会实践优秀组织奖评分细则》（见附件2）</w:t>
      </w:r>
    </w:p>
    <w:p w:rsidR="002F20E5" w:rsidRDefault="002F20E5">
      <w:pPr>
        <w:autoSpaceDE w:val="0"/>
        <w:autoSpaceDN w:val="0"/>
        <w:adjustRightInd w:val="0"/>
        <w:spacing w:line="460" w:lineRule="exact"/>
        <w:rPr>
          <w:rFonts w:ascii="仿宋_GB2312" w:eastAsia="仿宋_GB2312" w:cs="仿宋_GB2312"/>
          <w:sz w:val="32"/>
          <w:szCs w:val="32"/>
          <w:lang w:val="zh-CN"/>
        </w:rPr>
      </w:pPr>
    </w:p>
    <w:p w:rsidR="002F20E5" w:rsidRDefault="002F20E5">
      <w:pPr>
        <w:autoSpaceDE w:val="0"/>
        <w:autoSpaceDN w:val="0"/>
        <w:adjustRightInd w:val="0"/>
        <w:spacing w:line="460" w:lineRule="exact"/>
        <w:rPr>
          <w:rFonts w:ascii="仿宋_GB2312" w:eastAsia="仿宋_GB2312" w:cs="仿宋_GB2312"/>
          <w:sz w:val="32"/>
          <w:szCs w:val="32"/>
          <w:lang w:val="zh-CN"/>
        </w:rPr>
      </w:pPr>
    </w:p>
    <w:p w:rsidR="002F20E5" w:rsidRDefault="00012005">
      <w:pPr>
        <w:autoSpaceDE w:val="0"/>
        <w:autoSpaceDN w:val="0"/>
        <w:adjustRightInd w:val="0"/>
        <w:spacing w:line="460" w:lineRule="exact"/>
        <w:rPr>
          <w:rFonts w:ascii="仿宋_GB2312" w:eastAsia="仿宋_GB2312" w:cs="仿宋_GB2312"/>
          <w:sz w:val="32"/>
          <w:szCs w:val="32"/>
          <w:lang w:val="zh-CN"/>
        </w:rPr>
      </w:pPr>
      <w:r>
        <w:rPr>
          <w:rFonts w:ascii="仿宋_GB2312" w:eastAsia="仿宋_GB2312" w:cs="仿宋_GB2312" w:hint="eastAsia"/>
          <w:sz w:val="32"/>
          <w:szCs w:val="32"/>
          <w:lang w:val="zh-CN"/>
        </w:rPr>
        <w:t>附件： 1. 优秀寒假社会实践报告统计表</w:t>
      </w:r>
    </w:p>
    <w:p w:rsidR="002F20E5" w:rsidRDefault="00012005">
      <w:pPr>
        <w:autoSpaceDE w:val="0"/>
        <w:autoSpaceDN w:val="0"/>
        <w:adjustRightInd w:val="0"/>
        <w:spacing w:line="460" w:lineRule="exact"/>
        <w:rPr>
          <w:rFonts w:ascii="仿宋_GB2312" w:eastAsia="仿宋_GB2312" w:cs="仿宋_GB2312"/>
          <w:sz w:val="32"/>
          <w:szCs w:val="32"/>
          <w:lang w:val="zh-CN"/>
        </w:rPr>
      </w:pPr>
      <w:r>
        <w:rPr>
          <w:rFonts w:ascii="仿宋_GB2312" w:eastAsia="仿宋_GB2312" w:cs="仿宋_GB2312" w:hint="eastAsia"/>
          <w:sz w:val="32"/>
          <w:szCs w:val="32"/>
        </w:rPr>
        <w:t xml:space="preserve">       </w:t>
      </w:r>
      <w:r>
        <w:rPr>
          <w:rFonts w:ascii="仿宋_GB2312" w:eastAsia="仿宋_GB2312" w:cs="仿宋_GB2312" w:hint="eastAsia"/>
          <w:sz w:val="32"/>
          <w:szCs w:val="32"/>
          <w:lang w:val="zh-CN"/>
        </w:rPr>
        <w:t>2. 寒假社会实践优秀组织奖评分细则</w:t>
      </w:r>
    </w:p>
    <w:p w:rsidR="002F20E5" w:rsidRDefault="00012005">
      <w:pPr>
        <w:autoSpaceDE w:val="0"/>
        <w:autoSpaceDN w:val="0"/>
        <w:adjustRightInd w:val="0"/>
        <w:spacing w:line="460" w:lineRule="exact"/>
        <w:rPr>
          <w:rFonts w:ascii="仿宋_GB2312" w:eastAsia="仿宋_GB2312" w:cs="仿宋_GB2312"/>
          <w:sz w:val="32"/>
          <w:szCs w:val="32"/>
          <w:lang w:val="zh-CN"/>
        </w:rPr>
      </w:pPr>
      <w:r>
        <w:rPr>
          <w:rFonts w:ascii="仿宋_GB2312" w:eastAsia="仿宋_GB2312" w:cs="仿宋_GB2312" w:hint="eastAsia"/>
          <w:sz w:val="32"/>
          <w:szCs w:val="32"/>
        </w:rPr>
        <w:t xml:space="preserve">       </w:t>
      </w:r>
      <w:r>
        <w:rPr>
          <w:rFonts w:ascii="仿宋_GB2312" w:eastAsia="仿宋_GB2312" w:cs="仿宋_GB2312" w:hint="eastAsia"/>
          <w:sz w:val="32"/>
          <w:szCs w:val="32"/>
          <w:lang w:val="zh-CN"/>
        </w:rPr>
        <w:t>3. 中央财经大学社会实践报告写作格式</w:t>
      </w:r>
    </w:p>
    <w:p w:rsidR="002F20E5" w:rsidRDefault="002F20E5">
      <w:pPr>
        <w:autoSpaceDE w:val="0"/>
        <w:autoSpaceDN w:val="0"/>
        <w:adjustRightInd w:val="0"/>
        <w:spacing w:line="460" w:lineRule="exact"/>
        <w:jc w:val="right"/>
        <w:rPr>
          <w:rFonts w:ascii="仿宋_GB2312" w:eastAsia="仿宋_GB2312" w:cs="仿宋_GB2312"/>
          <w:b/>
          <w:bCs/>
          <w:sz w:val="36"/>
          <w:szCs w:val="36"/>
          <w:lang w:val="zh-CN"/>
        </w:rPr>
      </w:pPr>
    </w:p>
    <w:p w:rsidR="002F20E5" w:rsidRDefault="002F20E5">
      <w:pPr>
        <w:autoSpaceDE w:val="0"/>
        <w:autoSpaceDN w:val="0"/>
        <w:adjustRightInd w:val="0"/>
        <w:spacing w:line="460" w:lineRule="exact"/>
        <w:jc w:val="right"/>
        <w:rPr>
          <w:rFonts w:ascii="仿宋_GB2312" w:eastAsia="仿宋_GB2312" w:cs="仿宋_GB2312"/>
          <w:b/>
          <w:bCs/>
          <w:sz w:val="36"/>
          <w:szCs w:val="36"/>
          <w:lang w:val="zh-CN"/>
        </w:rPr>
      </w:pPr>
    </w:p>
    <w:p w:rsidR="002F20E5" w:rsidRDefault="00012005">
      <w:pPr>
        <w:autoSpaceDE w:val="0"/>
        <w:autoSpaceDN w:val="0"/>
        <w:adjustRightInd w:val="0"/>
        <w:spacing w:line="460" w:lineRule="exact"/>
        <w:jc w:val="right"/>
        <w:rPr>
          <w:rFonts w:ascii="仿宋_GB2312" w:eastAsia="仿宋_GB2312" w:cs="仿宋_GB2312"/>
          <w:b/>
          <w:bCs/>
          <w:sz w:val="36"/>
          <w:szCs w:val="36"/>
          <w:lang w:val="zh-CN"/>
        </w:rPr>
      </w:pPr>
      <w:r>
        <w:rPr>
          <w:rFonts w:ascii="仿宋_GB2312" w:eastAsia="仿宋_GB2312" w:cs="仿宋_GB2312" w:hint="eastAsia"/>
          <w:b/>
          <w:bCs/>
          <w:sz w:val="36"/>
          <w:szCs w:val="36"/>
          <w:lang w:val="zh-CN"/>
        </w:rPr>
        <w:t>二〇一四年十二月</w:t>
      </w:r>
      <w:r w:rsidR="00262F8B">
        <w:rPr>
          <w:rFonts w:ascii="仿宋_GB2312" w:eastAsia="仿宋_GB2312" w:cs="仿宋_GB2312" w:hint="eastAsia"/>
          <w:b/>
          <w:bCs/>
          <w:sz w:val="36"/>
          <w:szCs w:val="36"/>
          <w:lang w:val="zh-CN"/>
        </w:rPr>
        <w:t>十五</w:t>
      </w:r>
      <w:r>
        <w:rPr>
          <w:rFonts w:ascii="仿宋_GB2312" w:eastAsia="仿宋_GB2312" w:cs="仿宋_GB2312" w:hint="eastAsia"/>
          <w:b/>
          <w:bCs/>
          <w:sz w:val="36"/>
          <w:szCs w:val="36"/>
          <w:lang w:val="zh-CN"/>
        </w:rPr>
        <w:t>日</w:t>
      </w:r>
    </w:p>
    <w:p w:rsidR="002F20E5" w:rsidRDefault="002F20E5">
      <w:pPr>
        <w:autoSpaceDE w:val="0"/>
        <w:autoSpaceDN w:val="0"/>
        <w:adjustRightInd w:val="0"/>
        <w:spacing w:line="460" w:lineRule="exact"/>
        <w:rPr>
          <w:rFonts w:ascii="仿宋_GB2312" w:eastAsia="仿宋_GB2312" w:cs="仿宋_GB2312"/>
          <w:sz w:val="32"/>
          <w:szCs w:val="32"/>
          <w:lang w:val="zh-CN"/>
        </w:rPr>
      </w:pPr>
    </w:p>
    <w:p w:rsidR="002F20E5" w:rsidRDefault="002F20E5">
      <w:pPr>
        <w:autoSpaceDE w:val="0"/>
        <w:autoSpaceDN w:val="0"/>
        <w:adjustRightInd w:val="0"/>
        <w:spacing w:line="460" w:lineRule="exact"/>
        <w:rPr>
          <w:rFonts w:ascii="仿宋_GB2312" w:eastAsia="仿宋_GB2312" w:cs="仿宋_GB2312"/>
          <w:sz w:val="32"/>
          <w:szCs w:val="32"/>
          <w:lang w:val="zh-CN"/>
        </w:rPr>
      </w:pPr>
    </w:p>
    <w:p w:rsidR="002F20E5" w:rsidRDefault="002F20E5">
      <w:pPr>
        <w:autoSpaceDE w:val="0"/>
        <w:autoSpaceDN w:val="0"/>
        <w:adjustRightInd w:val="0"/>
        <w:spacing w:line="460" w:lineRule="exact"/>
        <w:rPr>
          <w:rFonts w:ascii="仿宋_GB2312" w:eastAsia="仿宋_GB2312" w:cs="仿宋_GB2312"/>
          <w:sz w:val="32"/>
          <w:szCs w:val="32"/>
          <w:lang w:val="zh-CN"/>
        </w:rPr>
      </w:pPr>
    </w:p>
    <w:p w:rsidR="002F20E5" w:rsidRDefault="002F20E5">
      <w:pPr>
        <w:widowControl/>
        <w:jc w:val="left"/>
        <w:rPr>
          <w:rFonts w:ascii="仿宋_GB2312" w:eastAsia="仿宋_GB2312" w:cs="仿宋_GB2312"/>
          <w:sz w:val="32"/>
          <w:szCs w:val="32"/>
          <w:lang w:val="zh-CN"/>
        </w:rPr>
      </w:pPr>
      <w:bookmarkStart w:id="5" w:name="_GoBack"/>
      <w:bookmarkEnd w:id="5"/>
    </w:p>
    <w:p w:rsidR="002F20E5" w:rsidRDefault="00012005">
      <w:pPr>
        <w:autoSpaceDE w:val="0"/>
        <w:autoSpaceDN w:val="0"/>
        <w:adjustRightInd w:val="0"/>
        <w:spacing w:line="460" w:lineRule="exact"/>
        <w:rPr>
          <w:rFonts w:ascii="仿宋_GB2312" w:eastAsia="仿宋_GB2312" w:cs="仿宋_GB2312"/>
          <w:sz w:val="32"/>
          <w:szCs w:val="32"/>
        </w:rPr>
      </w:pPr>
      <w:r>
        <w:rPr>
          <w:rFonts w:ascii="仿宋_GB2312" w:eastAsia="仿宋_GB2312" w:cs="仿宋_GB2312" w:hint="eastAsia"/>
          <w:sz w:val="32"/>
          <w:szCs w:val="32"/>
          <w:lang w:val="zh-CN"/>
        </w:rPr>
        <w:lastRenderedPageBreak/>
        <w:t>附件</w:t>
      </w:r>
      <w:r>
        <w:rPr>
          <w:rFonts w:ascii="仿宋_GB2312" w:eastAsia="仿宋_GB2312" w:cs="仿宋_GB2312"/>
          <w:sz w:val="32"/>
          <w:szCs w:val="32"/>
        </w:rPr>
        <w:t>1</w:t>
      </w:r>
      <w:r>
        <w:rPr>
          <w:rFonts w:ascii="仿宋_GB2312" w:eastAsia="仿宋_GB2312" w:cs="仿宋_GB2312" w:hint="eastAsia"/>
          <w:sz w:val="32"/>
          <w:szCs w:val="32"/>
        </w:rPr>
        <w:t>：</w:t>
      </w:r>
    </w:p>
    <w:p w:rsidR="002F20E5" w:rsidRDefault="00012005">
      <w:pPr>
        <w:autoSpaceDE w:val="0"/>
        <w:autoSpaceDN w:val="0"/>
        <w:adjustRightInd w:val="0"/>
        <w:spacing w:line="460" w:lineRule="exact"/>
        <w:jc w:val="center"/>
        <w:rPr>
          <w:rFonts w:ascii="仿宋_GB2312" w:eastAsia="仿宋_GB2312" w:cs="仿宋_GB2312"/>
          <w:sz w:val="30"/>
          <w:szCs w:val="30"/>
        </w:rPr>
      </w:pPr>
      <w:r>
        <w:rPr>
          <w:rFonts w:ascii="仿宋_GB2312" w:eastAsia="仿宋_GB2312" w:cs="仿宋_GB2312" w:hint="eastAsia"/>
          <w:b/>
          <w:bCs/>
          <w:sz w:val="30"/>
          <w:szCs w:val="30"/>
          <w:lang w:val="zh-CN"/>
        </w:rPr>
        <w:t>寒假社会优秀实践报告统计表</w:t>
      </w:r>
    </w:p>
    <w:p w:rsidR="002F20E5" w:rsidRDefault="002F20E5">
      <w:pPr>
        <w:autoSpaceDE w:val="0"/>
        <w:autoSpaceDN w:val="0"/>
        <w:adjustRightInd w:val="0"/>
        <w:spacing w:line="460" w:lineRule="exact"/>
        <w:jc w:val="center"/>
        <w:rPr>
          <w:rFonts w:ascii="仿宋_GB2312" w:eastAsia="仿宋_GB2312" w:cs="仿宋_GB2312"/>
          <w:sz w:val="24"/>
        </w:rPr>
      </w:pPr>
    </w:p>
    <w:p w:rsidR="002F20E5" w:rsidRDefault="00012005">
      <w:pPr>
        <w:autoSpaceDE w:val="0"/>
        <w:autoSpaceDN w:val="0"/>
        <w:adjustRightInd w:val="0"/>
        <w:spacing w:line="460" w:lineRule="exact"/>
        <w:rPr>
          <w:rFonts w:ascii="仿宋_GB2312" w:eastAsia="仿宋_GB2312" w:cs="仿宋_GB2312"/>
          <w:sz w:val="30"/>
          <w:szCs w:val="30"/>
          <w:lang w:val="zh-CN"/>
        </w:rPr>
      </w:pPr>
      <w:r>
        <w:rPr>
          <w:rFonts w:ascii="仿宋_GB2312" w:eastAsia="仿宋_GB2312" w:cs="仿宋_GB2312" w:hint="eastAsia"/>
          <w:sz w:val="30"/>
          <w:szCs w:val="30"/>
          <w:lang w:val="zh-CN"/>
        </w:rPr>
        <w:t>推荐单位（党总支签章）：</w:t>
      </w:r>
      <w:r>
        <w:rPr>
          <w:rFonts w:ascii="仿宋_GB2312" w:eastAsia="仿宋_GB2312" w:cs="仿宋_GB2312"/>
          <w:sz w:val="30"/>
          <w:szCs w:val="30"/>
          <w:lang w:val="zh-CN"/>
        </w:rPr>
        <w:t xml:space="preserve">            </w:t>
      </w:r>
      <w:r>
        <w:rPr>
          <w:rFonts w:ascii="仿宋_GB2312" w:eastAsia="仿宋_GB2312" w:cs="仿宋_GB2312" w:hint="eastAsia"/>
          <w:sz w:val="30"/>
          <w:szCs w:val="30"/>
          <w:lang w:val="zh-CN"/>
        </w:rPr>
        <w:t>推荐日期</w:t>
      </w:r>
      <w:r>
        <w:rPr>
          <w:rFonts w:eastAsia="仿宋_GB2312"/>
          <w:sz w:val="30"/>
          <w:szCs w:val="30"/>
        </w:rPr>
        <w:t xml:space="preserve">:    </w:t>
      </w:r>
      <w:r>
        <w:rPr>
          <w:rFonts w:ascii="仿宋_GB2312" w:eastAsia="仿宋_GB2312" w:cs="仿宋_GB2312" w:hint="eastAsia"/>
          <w:sz w:val="30"/>
          <w:szCs w:val="30"/>
          <w:lang w:val="zh-CN"/>
        </w:rPr>
        <w:t>年</w:t>
      </w:r>
      <w:r>
        <w:rPr>
          <w:rFonts w:ascii="仿宋_GB2312" w:eastAsia="仿宋_GB2312" w:cs="仿宋_GB2312"/>
          <w:sz w:val="30"/>
          <w:szCs w:val="30"/>
          <w:lang w:val="zh-CN"/>
        </w:rPr>
        <w:t xml:space="preserve">  </w:t>
      </w:r>
      <w:r>
        <w:rPr>
          <w:rFonts w:ascii="仿宋_GB2312" w:eastAsia="仿宋_GB2312" w:cs="仿宋_GB2312" w:hint="eastAsia"/>
          <w:sz w:val="30"/>
          <w:szCs w:val="30"/>
          <w:lang w:val="zh-CN"/>
        </w:rPr>
        <w:t>月</w:t>
      </w:r>
      <w:r>
        <w:rPr>
          <w:rFonts w:ascii="仿宋_GB2312" w:eastAsia="仿宋_GB2312" w:cs="仿宋_GB2312"/>
          <w:sz w:val="30"/>
          <w:szCs w:val="30"/>
          <w:lang w:val="zh-CN"/>
        </w:rPr>
        <w:t xml:space="preserve">  </w:t>
      </w:r>
      <w:r>
        <w:rPr>
          <w:rFonts w:ascii="仿宋_GB2312" w:eastAsia="仿宋_GB2312" w:cs="仿宋_GB2312" w:hint="eastAsia"/>
          <w:sz w:val="30"/>
          <w:szCs w:val="30"/>
          <w:lang w:val="zh-CN"/>
        </w:rPr>
        <w:t>日</w:t>
      </w:r>
    </w:p>
    <w:tbl>
      <w:tblPr>
        <w:tblW w:w="9138" w:type="dxa"/>
        <w:jc w:val="center"/>
        <w:tblLayout w:type="fixed"/>
        <w:tblLook w:val="04A0"/>
      </w:tblPr>
      <w:tblGrid>
        <w:gridCol w:w="946"/>
        <w:gridCol w:w="2442"/>
        <w:gridCol w:w="1518"/>
        <w:gridCol w:w="1542"/>
        <w:gridCol w:w="1360"/>
        <w:gridCol w:w="1330"/>
      </w:tblGrid>
      <w:tr w:rsidR="002F20E5">
        <w:trPr>
          <w:trHeight w:val="770"/>
          <w:jc w:val="center"/>
        </w:trPr>
        <w:tc>
          <w:tcPr>
            <w:tcW w:w="946" w:type="dxa"/>
            <w:tcBorders>
              <w:top w:val="single" w:sz="6" w:space="0" w:color="auto"/>
              <w:left w:val="single" w:sz="6" w:space="0" w:color="auto"/>
              <w:bottom w:val="single" w:sz="6" w:space="0" w:color="auto"/>
              <w:right w:val="single" w:sz="6" w:space="0" w:color="auto"/>
            </w:tcBorders>
            <w:vAlign w:val="center"/>
          </w:tcPr>
          <w:p w:rsidR="002F20E5" w:rsidRDefault="00012005">
            <w:pPr>
              <w:autoSpaceDE w:val="0"/>
              <w:autoSpaceDN w:val="0"/>
              <w:adjustRightInd w:val="0"/>
              <w:spacing w:line="460" w:lineRule="exact"/>
              <w:jc w:val="center"/>
              <w:rPr>
                <w:sz w:val="24"/>
              </w:rPr>
            </w:pPr>
            <w:r>
              <w:rPr>
                <w:rFonts w:ascii="仿宋_GB2312" w:eastAsia="仿宋_GB2312" w:cs="仿宋_GB2312" w:hint="eastAsia"/>
                <w:sz w:val="24"/>
                <w:lang w:val="zh-CN"/>
              </w:rPr>
              <w:t>编号</w:t>
            </w:r>
          </w:p>
        </w:tc>
        <w:tc>
          <w:tcPr>
            <w:tcW w:w="2442" w:type="dxa"/>
            <w:tcBorders>
              <w:top w:val="single" w:sz="6" w:space="0" w:color="auto"/>
              <w:left w:val="single" w:sz="6" w:space="0" w:color="auto"/>
              <w:bottom w:val="single" w:sz="6" w:space="0" w:color="auto"/>
              <w:right w:val="single" w:sz="6" w:space="0" w:color="auto"/>
            </w:tcBorders>
            <w:vAlign w:val="center"/>
          </w:tcPr>
          <w:p w:rsidR="002F20E5" w:rsidRDefault="00012005">
            <w:pPr>
              <w:autoSpaceDE w:val="0"/>
              <w:autoSpaceDN w:val="0"/>
              <w:adjustRightInd w:val="0"/>
              <w:spacing w:line="460" w:lineRule="exact"/>
              <w:jc w:val="center"/>
              <w:rPr>
                <w:rFonts w:ascii="仿宋_GB2312" w:eastAsia="仿宋_GB2312" w:cs="仿宋_GB2312"/>
                <w:sz w:val="24"/>
                <w:lang w:val="zh-CN"/>
              </w:rPr>
            </w:pPr>
            <w:r>
              <w:rPr>
                <w:rFonts w:ascii="仿宋_GB2312" w:eastAsia="仿宋_GB2312" w:cs="仿宋_GB2312" w:hint="eastAsia"/>
                <w:sz w:val="24"/>
                <w:lang w:val="zh-CN"/>
              </w:rPr>
              <w:t>报告名称</w:t>
            </w:r>
          </w:p>
        </w:tc>
        <w:tc>
          <w:tcPr>
            <w:tcW w:w="1518" w:type="dxa"/>
            <w:tcBorders>
              <w:top w:val="single" w:sz="6" w:space="0" w:color="auto"/>
              <w:left w:val="single" w:sz="6" w:space="0" w:color="auto"/>
              <w:bottom w:val="single" w:sz="6" w:space="0" w:color="auto"/>
              <w:right w:val="single" w:sz="6" w:space="0" w:color="auto"/>
            </w:tcBorders>
            <w:vAlign w:val="center"/>
          </w:tcPr>
          <w:p w:rsidR="002F20E5" w:rsidRDefault="00012005">
            <w:pPr>
              <w:autoSpaceDE w:val="0"/>
              <w:autoSpaceDN w:val="0"/>
              <w:adjustRightInd w:val="0"/>
              <w:spacing w:line="460" w:lineRule="exact"/>
              <w:jc w:val="center"/>
              <w:rPr>
                <w:rFonts w:ascii="仿宋_GB2312" w:eastAsia="仿宋_GB2312" w:cs="仿宋_GB2312"/>
                <w:sz w:val="24"/>
                <w:lang w:val="zh-CN"/>
              </w:rPr>
            </w:pPr>
            <w:r>
              <w:rPr>
                <w:rFonts w:ascii="仿宋_GB2312" w:eastAsia="仿宋_GB2312" w:cs="仿宋_GB2312" w:hint="eastAsia"/>
                <w:sz w:val="24"/>
                <w:lang w:val="zh-CN"/>
              </w:rPr>
              <w:t>获奖等级</w:t>
            </w:r>
          </w:p>
        </w:tc>
        <w:tc>
          <w:tcPr>
            <w:tcW w:w="1542" w:type="dxa"/>
            <w:tcBorders>
              <w:top w:val="single" w:sz="6" w:space="0" w:color="auto"/>
              <w:left w:val="single" w:sz="6" w:space="0" w:color="auto"/>
              <w:bottom w:val="single" w:sz="6" w:space="0" w:color="auto"/>
              <w:right w:val="single" w:sz="6" w:space="0" w:color="auto"/>
            </w:tcBorders>
            <w:vAlign w:val="center"/>
          </w:tcPr>
          <w:p w:rsidR="002F20E5" w:rsidRDefault="00012005">
            <w:pPr>
              <w:autoSpaceDE w:val="0"/>
              <w:autoSpaceDN w:val="0"/>
              <w:adjustRightInd w:val="0"/>
              <w:spacing w:line="460" w:lineRule="exact"/>
              <w:jc w:val="center"/>
              <w:rPr>
                <w:rFonts w:ascii="仿宋_GB2312" w:eastAsia="仿宋_GB2312" w:cs="仿宋_GB2312"/>
                <w:sz w:val="24"/>
                <w:lang w:val="zh-CN"/>
              </w:rPr>
            </w:pPr>
            <w:r>
              <w:rPr>
                <w:rFonts w:ascii="仿宋_GB2312" w:eastAsia="仿宋_GB2312" w:cs="仿宋_GB2312" w:hint="eastAsia"/>
                <w:sz w:val="24"/>
                <w:lang w:val="zh-CN"/>
              </w:rPr>
              <w:t>作者</w:t>
            </w:r>
          </w:p>
        </w:tc>
        <w:tc>
          <w:tcPr>
            <w:tcW w:w="1360" w:type="dxa"/>
            <w:tcBorders>
              <w:top w:val="single" w:sz="6" w:space="0" w:color="auto"/>
              <w:left w:val="single" w:sz="6" w:space="0" w:color="auto"/>
              <w:bottom w:val="single" w:sz="6" w:space="0" w:color="auto"/>
              <w:right w:val="single" w:sz="6" w:space="0" w:color="auto"/>
            </w:tcBorders>
            <w:vAlign w:val="center"/>
          </w:tcPr>
          <w:p w:rsidR="002F20E5" w:rsidRDefault="00012005">
            <w:pPr>
              <w:autoSpaceDE w:val="0"/>
              <w:autoSpaceDN w:val="0"/>
              <w:adjustRightInd w:val="0"/>
              <w:spacing w:line="460" w:lineRule="exact"/>
              <w:jc w:val="center"/>
              <w:rPr>
                <w:rFonts w:ascii="仿宋_GB2312" w:eastAsia="仿宋_GB2312" w:cs="仿宋_GB2312"/>
                <w:sz w:val="24"/>
                <w:lang w:val="zh-CN"/>
              </w:rPr>
            </w:pPr>
            <w:r>
              <w:rPr>
                <w:rFonts w:ascii="仿宋_GB2312" w:eastAsia="仿宋_GB2312" w:cs="仿宋_GB2312" w:hint="eastAsia"/>
                <w:sz w:val="24"/>
                <w:lang w:val="zh-CN"/>
              </w:rPr>
              <w:t>班级</w:t>
            </w:r>
          </w:p>
        </w:tc>
        <w:tc>
          <w:tcPr>
            <w:tcW w:w="1330" w:type="dxa"/>
            <w:tcBorders>
              <w:top w:val="single" w:sz="6" w:space="0" w:color="auto"/>
              <w:left w:val="single" w:sz="6" w:space="0" w:color="auto"/>
              <w:bottom w:val="single" w:sz="6" w:space="0" w:color="auto"/>
              <w:right w:val="single" w:sz="6" w:space="0" w:color="auto"/>
            </w:tcBorders>
            <w:vAlign w:val="center"/>
          </w:tcPr>
          <w:p w:rsidR="002F20E5" w:rsidRDefault="00012005">
            <w:pPr>
              <w:autoSpaceDE w:val="0"/>
              <w:autoSpaceDN w:val="0"/>
              <w:adjustRightInd w:val="0"/>
              <w:spacing w:line="460" w:lineRule="exact"/>
              <w:jc w:val="center"/>
              <w:rPr>
                <w:rFonts w:ascii="仿宋_GB2312" w:eastAsia="仿宋_GB2312" w:cs="仿宋_GB2312"/>
                <w:sz w:val="24"/>
                <w:lang w:val="zh-CN"/>
              </w:rPr>
            </w:pPr>
            <w:r>
              <w:rPr>
                <w:rFonts w:ascii="仿宋_GB2312" w:eastAsia="仿宋_GB2312" w:cs="仿宋_GB2312" w:hint="eastAsia"/>
                <w:sz w:val="24"/>
                <w:lang w:val="zh-CN"/>
              </w:rPr>
              <w:t>联系方式</w:t>
            </w:r>
          </w:p>
        </w:tc>
      </w:tr>
      <w:tr w:rsidR="002F20E5" w:rsidTr="00646221">
        <w:trPr>
          <w:jc w:val="center"/>
        </w:trPr>
        <w:tc>
          <w:tcPr>
            <w:tcW w:w="946" w:type="dxa"/>
            <w:tcBorders>
              <w:top w:val="single" w:sz="6"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2442" w:type="dxa"/>
            <w:tcBorders>
              <w:top w:val="single" w:sz="6"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518" w:type="dxa"/>
            <w:tcBorders>
              <w:top w:val="single" w:sz="6"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542" w:type="dxa"/>
            <w:tcBorders>
              <w:top w:val="single" w:sz="6"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360" w:type="dxa"/>
            <w:tcBorders>
              <w:top w:val="single" w:sz="6"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330" w:type="dxa"/>
            <w:tcBorders>
              <w:top w:val="single" w:sz="6"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r>
      <w:tr w:rsidR="002F20E5" w:rsidTr="00646221">
        <w:trPr>
          <w:jc w:val="center"/>
        </w:trPr>
        <w:tc>
          <w:tcPr>
            <w:tcW w:w="946" w:type="dxa"/>
            <w:tcBorders>
              <w:top w:val="single" w:sz="4"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2442" w:type="dxa"/>
            <w:tcBorders>
              <w:top w:val="single" w:sz="4"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518" w:type="dxa"/>
            <w:tcBorders>
              <w:top w:val="single" w:sz="4"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542" w:type="dxa"/>
            <w:tcBorders>
              <w:top w:val="single" w:sz="4"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360" w:type="dxa"/>
            <w:tcBorders>
              <w:top w:val="single" w:sz="4"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330" w:type="dxa"/>
            <w:tcBorders>
              <w:top w:val="single" w:sz="4"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r>
      <w:tr w:rsidR="002F20E5" w:rsidTr="00646221">
        <w:trPr>
          <w:jc w:val="center"/>
        </w:trPr>
        <w:tc>
          <w:tcPr>
            <w:tcW w:w="946" w:type="dxa"/>
            <w:tcBorders>
              <w:top w:val="single" w:sz="4"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2442" w:type="dxa"/>
            <w:tcBorders>
              <w:top w:val="single" w:sz="4"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518" w:type="dxa"/>
            <w:tcBorders>
              <w:top w:val="single" w:sz="4"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542" w:type="dxa"/>
            <w:tcBorders>
              <w:top w:val="single" w:sz="4"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360" w:type="dxa"/>
            <w:tcBorders>
              <w:top w:val="single" w:sz="4"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330" w:type="dxa"/>
            <w:tcBorders>
              <w:top w:val="single" w:sz="4"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r>
      <w:tr w:rsidR="002F20E5" w:rsidTr="00646221">
        <w:trPr>
          <w:jc w:val="center"/>
        </w:trPr>
        <w:tc>
          <w:tcPr>
            <w:tcW w:w="946" w:type="dxa"/>
            <w:tcBorders>
              <w:top w:val="single" w:sz="4"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2442" w:type="dxa"/>
            <w:tcBorders>
              <w:top w:val="single" w:sz="4"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518" w:type="dxa"/>
            <w:tcBorders>
              <w:top w:val="single" w:sz="4"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542" w:type="dxa"/>
            <w:tcBorders>
              <w:top w:val="single" w:sz="4"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360" w:type="dxa"/>
            <w:tcBorders>
              <w:top w:val="single" w:sz="4"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330" w:type="dxa"/>
            <w:tcBorders>
              <w:top w:val="single" w:sz="4"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r>
      <w:tr w:rsidR="002F20E5" w:rsidTr="00646221">
        <w:trPr>
          <w:jc w:val="center"/>
        </w:trPr>
        <w:tc>
          <w:tcPr>
            <w:tcW w:w="946" w:type="dxa"/>
            <w:tcBorders>
              <w:top w:val="single" w:sz="4"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2442" w:type="dxa"/>
            <w:tcBorders>
              <w:top w:val="single" w:sz="4"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518" w:type="dxa"/>
            <w:tcBorders>
              <w:top w:val="single" w:sz="4"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542" w:type="dxa"/>
            <w:tcBorders>
              <w:top w:val="single" w:sz="4"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360" w:type="dxa"/>
            <w:tcBorders>
              <w:top w:val="single" w:sz="4"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330" w:type="dxa"/>
            <w:tcBorders>
              <w:top w:val="single" w:sz="4"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r>
      <w:tr w:rsidR="002F20E5" w:rsidTr="00646221">
        <w:trPr>
          <w:jc w:val="center"/>
        </w:trPr>
        <w:tc>
          <w:tcPr>
            <w:tcW w:w="946" w:type="dxa"/>
            <w:tcBorders>
              <w:top w:val="single" w:sz="4"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2442" w:type="dxa"/>
            <w:tcBorders>
              <w:top w:val="single" w:sz="4"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518" w:type="dxa"/>
            <w:tcBorders>
              <w:top w:val="single" w:sz="4"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542" w:type="dxa"/>
            <w:tcBorders>
              <w:top w:val="single" w:sz="4"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360" w:type="dxa"/>
            <w:tcBorders>
              <w:top w:val="single" w:sz="4"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330" w:type="dxa"/>
            <w:tcBorders>
              <w:top w:val="single" w:sz="4"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r>
      <w:tr w:rsidR="002F20E5" w:rsidTr="00646221">
        <w:trPr>
          <w:jc w:val="center"/>
        </w:trPr>
        <w:tc>
          <w:tcPr>
            <w:tcW w:w="946" w:type="dxa"/>
            <w:tcBorders>
              <w:top w:val="single" w:sz="4"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2442" w:type="dxa"/>
            <w:tcBorders>
              <w:top w:val="single" w:sz="4"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518" w:type="dxa"/>
            <w:tcBorders>
              <w:top w:val="single" w:sz="4"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542" w:type="dxa"/>
            <w:tcBorders>
              <w:top w:val="single" w:sz="4"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360" w:type="dxa"/>
            <w:tcBorders>
              <w:top w:val="single" w:sz="4"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330" w:type="dxa"/>
            <w:tcBorders>
              <w:top w:val="single" w:sz="4"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r>
      <w:tr w:rsidR="002F20E5" w:rsidTr="00646221">
        <w:trPr>
          <w:jc w:val="center"/>
        </w:trPr>
        <w:tc>
          <w:tcPr>
            <w:tcW w:w="946" w:type="dxa"/>
            <w:tcBorders>
              <w:top w:val="single" w:sz="4"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2442" w:type="dxa"/>
            <w:tcBorders>
              <w:top w:val="single" w:sz="4"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518" w:type="dxa"/>
            <w:tcBorders>
              <w:top w:val="single" w:sz="4"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542" w:type="dxa"/>
            <w:tcBorders>
              <w:top w:val="single" w:sz="4"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360" w:type="dxa"/>
            <w:tcBorders>
              <w:top w:val="single" w:sz="4"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330" w:type="dxa"/>
            <w:tcBorders>
              <w:top w:val="single" w:sz="4" w:space="0" w:color="auto"/>
              <w:left w:val="single" w:sz="6" w:space="0" w:color="auto"/>
              <w:bottom w:val="single" w:sz="4"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r>
      <w:tr w:rsidR="002F20E5" w:rsidTr="00646221">
        <w:trPr>
          <w:jc w:val="center"/>
        </w:trPr>
        <w:tc>
          <w:tcPr>
            <w:tcW w:w="946" w:type="dxa"/>
            <w:tcBorders>
              <w:top w:val="single" w:sz="4" w:space="0" w:color="auto"/>
              <w:left w:val="single" w:sz="6" w:space="0" w:color="auto"/>
              <w:bottom w:val="single" w:sz="6"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2442" w:type="dxa"/>
            <w:tcBorders>
              <w:top w:val="single" w:sz="4" w:space="0" w:color="auto"/>
              <w:left w:val="single" w:sz="6" w:space="0" w:color="auto"/>
              <w:bottom w:val="single" w:sz="6"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518" w:type="dxa"/>
            <w:tcBorders>
              <w:top w:val="single" w:sz="4" w:space="0" w:color="auto"/>
              <w:left w:val="single" w:sz="6" w:space="0" w:color="auto"/>
              <w:bottom w:val="single" w:sz="6"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542" w:type="dxa"/>
            <w:tcBorders>
              <w:top w:val="single" w:sz="4" w:space="0" w:color="auto"/>
              <w:left w:val="single" w:sz="6" w:space="0" w:color="auto"/>
              <w:bottom w:val="single" w:sz="6"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360" w:type="dxa"/>
            <w:tcBorders>
              <w:top w:val="single" w:sz="4" w:space="0" w:color="auto"/>
              <w:left w:val="single" w:sz="6" w:space="0" w:color="auto"/>
              <w:bottom w:val="single" w:sz="6"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330" w:type="dxa"/>
            <w:tcBorders>
              <w:top w:val="single" w:sz="4" w:space="0" w:color="auto"/>
              <w:left w:val="single" w:sz="6" w:space="0" w:color="auto"/>
              <w:bottom w:val="single" w:sz="6"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r>
      <w:tr w:rsidR="002F20E5" w:rsidTr="00646221">
        <w:trPr>
          <w:jc w:val="center"/>
        </w:trPr>
        <w:tc>
          <w:tcPr>
            <w:tcW w:w="946" w:type="dxa"/>
            <w:tcBorders>
              <w:top w:val="single" w:sz="6" w:space="0" w:color="auto"/>
              <w:left w:val="single" w:sz="6" w:space="0" w:color="auto"/>
              <w:bottom w:val="single" w:sz="6"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2442" w:type="dxa"/>
            <w:tcBorders>
              <w:top w:val="single" w:sz="6" w:space="0" w:color="auto"/>
              <w:left w:val="single" w:sz="6" w:space="0" w:color="auto"/>
              <w:bottom w:val="single" w:sz="6"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518" w:type="dxa"/>
            <w:tcBorders>
              <w:top w:val="single" w:sz="6" w:space="0" w:color="auto"/>
              <w:left w:val="single" w:sz="6" w:space="0" w:color="auto"/>
              <w:bottom w:val="single" w:sz="6"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542" w:type="dxa"/>
            <w:tcBorders>
              <w:top w:val="single" w:sz="6" w:space="0" w:color="auto"/>
              <w:left w:val="single" w:sz="6" w:space="0" w:color="auto"/>
              <w:bottom w:val="single" w:sz="6"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360" w:type="dxa"/>
            <w:tcBorders>
              <w:top w:val="single" w:sz="6" w:space="0" w:color="auto"/>
              <w:left w:val="single" w:sz="6" w:space="0" w:color="auto"/>
              <w:bottom w:val="single" w:sz="6"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330" w:type="dxa"/>
            <w:tcBorders>
              <w:top w:val="single" w:sz="6" w:space="0" w:color="auto"/>
              <w:left w:val="single" w:sz="6" w:space="0" w:color="auto"/>
              <w:bottom w:val="single" w:sz="6"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r>
      <w:tr w:rsidR="002F20E5" w:rsidTr="00646221">
        <w:trPr>
          <w:jc w:val="center"/>
        </w:trPr>
        <w:tc>
          <w:tcPr>
            <w:tcW w:w="946" w:type="dxa"/>
            <w:tcBorders>
              <w:top w:val="single" w:sz="6" w:space="0" w:color="auto"/>
              <w:left w:val="single" w:sz="6" w:space="0" w:color="auto"/>
              <w:bottom w:val="single" w:sz="6"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2442" w:type="dxa"/>
            <w:tcBorders>
              <w:top w:val="single" w:sz="6" w:space="0" w:color="auto"/>
              <w:left w:val="single" w:sz="6" w:space="0" w:color="auto"/>
              <w:bottom w:val="single" w:sz="6"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518" w:type="dxa"/>
            <w:tcBorders>
              <w:top w:val="single" w:sz="6" w:space="0" w:color="auto"/>
              <w:left w:val="single" w:sz="6" w:space="0" w:color="auto"/>
              <w:bottom w:val="single" w:sz="6"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542" w:type="dxa"/>
            <w:tcBorders>
              <w:top w:val="single" w:sz="6" w:space="0" w:color="auto"/>
              <w:left w:val="single" w:sz="6" w:space="0" w:color="auto"/>
              <w:bottom w:val="single" w:sz="6"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360" w:type="dxa"/>
            <w:tcBorders>
              <w:top w:val="single" w:sz="6" w:space="0" w:color="auto"/>
              <w:left w:val="single" w:sz="6" w:space="0" w:color="auto"/>
              <w:bottom w:val="single" w:sz="6"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330" w:type="dxa"/>
            <w:tcBorders>
              <w:top w:val="single" w:sz="6" w:space="0" w:color="auto"/>
              <w:left w:val="single" w:sz="6" w:space="0" w:color="auto"/>
              <w:bottom w:val="single" w:sz="6"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r>
      <w:tr w:rsidR="002F20E5" w:rsidTr="00646221">
        <w:trPr>
          <w:jc w:val="center"/>
        </w:trPr>
        <w:tc>
          <w:tcPr>
            <w:tcW w:w="946" w:type="dxa"/>
            <w:tcBorders>
              <w:top w:val="single" w:sz="6" w:space="0" w:color="auto"/>
              <w:left w:val="single" w:sz="6" w:space="0" w:color="auto"/>
              <w:bottom w:val="single" w:sz="6"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2442" w:type="dxa"/>
            <w:tcBorders>
              <w:top w:val="single" w:sz="6" w:space="0" w:color="auto"/>
              <w:left w:val="single" w:sz="6" w:space="0" w:color="auto"/>
              <w:bottom w:val="single" w:sz="6"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518" w:type="dxa"/>
            <w:tcBorders>
              <w:top w:val="single" w:sz="6" w:space="0" w:color="auto"/>
              <w:left w:val="single" w:sz="6" w:space="0" w:color="auto"/>
              <w:bottom w:val="single" w:sz="6"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542" w:type="dxa"/>
            <w:tcBorders>
              <w:top w:val="single" w:sz="6" w:space="0" w:color="auto"/>
              <w:left w:val="single" w:sz="6" w:space="0" w:color="auto"/>
              <w:bottom w:val="single" w:sz="6"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360" w:type="dxa"/>
            <w:tcBorders>
              <w:top w:val="single" w:sz="6" w:space="0" w:color="auto"/>
              <w:left w:val="single" w:sz="6" w:space="0" w:color="auto"/>
              <w:bottom w:val="single" w:sz="6"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330" w:type="dxa"/>
            <w:tcBorders>
              <w:top w:val="single" w:sz="6" w:space="0" w:color="auto"/>
              <w:left w:val="single" w:sz="6" w:space="0" w:color="auto"/>
              <w:bottom w:val="single" w:sz="6"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r>
      <w:tr w:rsidR="002F20E5" w:rsidTr="00646221">
        <w:trPr>
          <w:jc w:val="center"/>
        </w:trPr>
        <w:tc>
          <w:tcPr>
            <w:tcW w:w="946" w:type="dxa"/>
            <w:tcBorders>
              <w:top w:val="single" w:sz="6" w:space="0" w:color="auto"/>
              <w:left w:val="single" w:sz="6" w:space="0" w:color="auto"/>
              <w:bottom w:val="single" w:sz="6"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2442" w:type="dxa"/>
            <w:tcBorders>
              <w:top w:val="single" w:sz="6" w:space="0" w:color="auto"/>
              <w:left w:val="single" w:sz="6" w:space="0" w:color="auto"/>
              <w:bottom w:val="single" w:sz="6"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518" w:type="dxa"/>
            <w:tcBorders>
              <w:top w:val="single" w:sz="6" w:space="0" w:color="auto"/>
              <w:left w:val="single" w:sz="6" w:space="0" w:color="auto"/>
              <w:bottom w:val="single" w:sz="6"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542" w:type="dxa"/>
            <w:tcBorders>
              <w:top w:val="single" w:sz="6" w:space="0" w:color="auto"/>
              <w:left w:val="single" w:sz="6" w:space="0" w:color="auto"/>
              <w:bottom w:val="single" w:sz="6"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360" w:type="dxa"/>
            <w:tcBorders>
              <w:top w:val="single" w:sz="6" w:space="0" w:color="auto"/>
              <w:left w:val="single" w:sz="6" w:space="0" w:color="auto"/>
              <w:bottom w:val="single" w:sz="6"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c>
          <w:tcPr>
            <w:tcW w:w="1330" w:type="dxa"/>
            <w:tcBorders>
              <w:top w:val="single" w:sz="6" w:space="0" w:color="auto"/>
              <w:left w:val="single" w:sz="6" w:space="0" w:color="auto"/>
              <w:bottom w:val="single" w:sz="6" w:space="0" w:color="auto"/>
              <w:right w:val="single" w:sz="6" w:space="0" w:color="auto"/>
            </w:tcBorders>
          </w:tcPr>
          <w:p w:rsidR="002F20E5" w:rsidRDefault="002F20E5">
            <w:pPr>
              <w:autoSpaceDE w:val="0"/>
              <w:autoSpaceDN w:val="0"/>
              <w:adjustRightInd w:val="0"/>
              <w:spacing w:line="460" w:lineRule="exact"/>
              <w:ind w:firstLineChars="200" w:firstLine="640"/>
              <w:jc w:val="center"/>
              <w:rPr>
                <w:sz w:val="32"/>
                <w:szCs w:val="32"/>
              </w:rPr>
            </w:pPr>
          </w:p>
        </w:tc>
      </w:tr>
    </w:tbl>
    <w:p w:rsidR="002F20E5" w:rsidRDefault="00012005">
      <w:pPr>
        <w:autoSpaceDE w:val="0"/>
        <w:autoSpaceDN w:val="0"/>
        <w:adjustRightInd w:val="0"/>
        <w:spacing w:line="460" w:lineRule="exact"/>
        <w:jc w:val="right"/>
        <w:rPr>
          <w:rFonts w:ascii="仿宋_GB2312" w:eastAsia="仿宋_GB2312" w:cs="仿宋_GB2312"/>
          <w:sz w:val="30"/>
          <w:szCs w:val="30"/>
          <w:lang w:val="zh-CN"/>
        </w:rPr>
      </w:pPr>
      <w:r>
        <w:rPr>
          <w:rFonts w:ascii="仿宋_GB2312" w:eastAsia="仿宋_GB2312" w:cs="仿宋_GB2312" w:hint="eastAsia"/>
          <w:sz w:val="30"/>
          <w:szCs w:val="30"/>
          <w:lang w:val="zh-CN"/>
        </w:rPr>
        <w:t>此表可适当扩充，复印有效</w:t>
      </w:r>
    </w:p>
    <w:p w:rsidR="002F20E5" w:rsidRDefault="002F20E5">
      <w:pPr>
        <w:autoSpaceDE w:val="0"/>
        <w:autoSpaceDN w:val="0"/>
        <w:adjustRightInd w:val="0"/>
        <w:spacing w:line="460" w:lineRule="exact"/>
        <w:rPr>
          <w:rFonts w:ascii="仿宋_GB2312" w:eastAsia="仿宋_GB2312" w:cs="仿宋_GB2312"/>
          <w:sz w:val="30"/>
          <w:szCs w:val="30"/>
          <w:lang w:val="zh-CN"/>
        </w:rPr>
        <w:sectPr w:rsidR="002F20E5">
          <w:headerReference w:type="default" r:id="rId8"/>
          <w:pgSz w:w="11906" w:h="16838"/>
          <w:pgMar w:top="2098" w:right="1531" w:bottom="1701" w:left="1531" w:header="851" w:footer="992" w:gutter="0"/>
          <w:cols w:space="720"/>
          <w:docGrid w:type="lines" w:linePitch="312"/>
        </w:sectPr>
      </w:pPr>
    </w:p>
    <w:p w:rsidR="002F20E5" w:rsidRDefault="00012005">
      <w:pPr>
        <w:jc w:val="left"/>
        <w:rPr>
          <w:rFonts w:ascii="仿宋_GB2312" w:eastAsia="仿宋_GB2312"/>
          <w:b/>
          <w:sz w:val="30"/>
          <w:szCs w:val="30"/>
        </w:rPr>
      </w:pPr>
      <w:r>
        <w:rPr>
          <w:rFonts w:ascii="仿宋_GB2312" w:eastAsia="仿宋_GB2312" w:hint="eastAsia"/>
          <w:sz w:val="32"/>
          <w:szCs w:val="32"/>
        </w:rPr>
        <w:lastRenderedPageBreak/>
        <w:t>附件</w:t>
      </w:r>
      <w:r>
        <w:rPr>
          <w:rFonts w:ascii="仿宋_GB2312" w:eastAsia="仿宋_GB2312"/>
          <w:sz w:val="32"/>
          <w:szCs w:val="32"/>
        </w:rPr>
        <w:t>2</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b/>
          <w:sz w:val="30"/>
          <w:szCs w:val="30"/>
        </w:rPr>
        <w:t>201</w:t>
      </w:r>
      <w:r>
        <w:rPr>
          <w:rFonts w:ascii="仿宋_GB2312" w:eastAsia="仿宋_GB2312"/>
          <w:b/>
          <w:sz w:val="30"/>
          <w:szCs w:val="30"/>
        </w:rPr>
        <w:t>5</w:t>
      </w:r>
      <w:r>
        <w:rPr>
          <w:rFonts w:ascii="仿宋_GB2312" w:eastAsia="仿宋_GB2312" w:hint="eastAsia"/>
          <w:b/>
          <w:sz w:val="30"/>
          <w:szCs w:val="30"/>
        </w:rPr>
        <w:t>年寒假社会实践优秀组织奖评分细则</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850"/>
        <w:gridCol w:w="709"/>
        <w:gridCol w:w="2906"/>
        <w:gridCol w:w="899"/>
        <w:gridCol w:w="879"/>
        <w:gridCol w:w="582"/>
      </w:tblGrid>
      <w:tr w:rsidR="002F20E5">
        <w:trPr>
          <w:trHeight w:val="306"/>
        </w:trPr>
        <w:tc>
          <w:tcPr>
            <w:tcW w:w="675" w:type="dxa"/>
            <w:vMerge w:val="restart"/>
            <w:vAlign w:val="center"/>
          </w:tcPr>
          <w:p w:rsidR="002F20E5" w:rsidRDefault="002F20E5">
            <w:pPr>
              <w:jc w:val="center"/>
            </w:pPr>
          </w:p>
          <w:p w:rsidR="002F20E5" w:rsidRDefault="00012005">
            <w:pPr>
              <w:jc w:val="center"/>
            </w:pPr>
            <w:r>
              <w:rPr>
                <w:rFonts w:hint="eastAsia"/>
              </w:rPr>
              <w:t>前期组织情况</w:t>
            </w:r>
          </w:p>
          <w:p w:rsidR="002F20E5" w:rsidRDefault="002F20E5">
            <w:pPr>
              <w:jc w:val="center"/>
            </w:pPr>
          </w:p>
        </w:tc>
        <w:tc>
          <w:tcPr>
            <w:tcW w:w="7803" w:type="dxa"/>
            <w:gridSpan w:val="6"/>
            <w:vAlign w:val="center"/>
          </w:tcPr>
          <w:p w:rsidR="002F20E5" w:rsidRDefault="00012005">
            <w:pPr>
              <w:jc w:val="center"/>
            </w:pPr>
            <w:r>
              <w:rPr>
                <w:rFonts w:hint="eastAsia"/>
              </w:rPr>
              <w:t>结合学院特点选定分主题（</w:t>
            </w:r>
            <w:r>
              <w:t>1</w:t>
            </w:r>
            <w:r>
              <w:rPr>
                <w:rFonts w:hint="eastAsia"/>
              </w:rPr>
              <w:t>分）</w:t>
            </w:r>
          </w:p>
        </w:tc>
        <w:tc>
          <w:tcPr>
            <w:tcW w:w="582" w:type="dxa"/>
            <w:vAlign w:val="center"/>
          </w:tcPr>
          <w:p w:rsidR="002F20E5" w:rsidRDefault="002F20E5">
            <w:pPr>
              <w:jc w:val="center"/>
            </w:pPr>
          </w:p>
        </w:tc>
      </w:tr>
      <w:tr w:rsidR="002F20E5">
        <w:trPr>
          <w:trHeight w:val="204"/>
        </w:trPr>
        <w:tc>
          <w:tcPr>
            <w:tcW w:w="675" w:type="dxa"/>
            <w:vMerge/>
            <w:vAlign w:val="center"/>
          </w:tcPr>
          <w:p w:rsidR="002F20E5" w:rsidRDefault="002F20E5">
            <w:pPr>
              <w:jc w:val="center"/>
            </w:pPr>
          </w:p>
        </w:tc>
        <w:tc>
          <w:tcPr>
            <w:tcW w:w="1560" w:type="dxa"/>
            <w:vMerge w:val="restart"/>
            <w:vAlign w:val="center"/>
          </w:tcPr>
          <w:p w:rsidR="002F20E5" w:rsidRDefault="00012005">
            <w:pPr>
              <w:jc w:val="center"/>
            </w:pPr>
            <w:r>
              <w:rPr>
                <w:rFonts w:hint="eastAsia"/>
              </w:rPr>
              <w:t>宣传形式</w:t>
            </w:r>
          </w:p>
        </w:tc>
        <w:tc>
          <w:tcPr>
            <w:tcW w:w="6243" w:type="dxa"/>
            <w:gridSpan w:val="5"/>
            <w:vAlign w:val="center"/>
          </w:tcPr>
          <w:p w:rsidR="002F20E5" w:rsidRDefault="00012005">
            <w:pPr>
              <w:jc w:val="center"/>
            </w:pPr>
            <w:r>
              <w:rPr>
                <w:rFonts w:hint="eastAsia"/>
              </w:rPr>
              <w:t>海报宣传（</w:t>
            </w:r>
            <w:r>
              <w:t>1.5</w:t>
            </w:r>
            <w:r>
              <w:rPr>
                <w:rFonts w:hint="eastAsia"/>
              </w:rPr>
              <w:t>分）</w:t>
            </w:r>
          </w:p>
        </w:tc>
        <w:tc>
          <w:tcPr>
            <w:tcW w:w="582" w:type="dxa"/>
            <w:vAlign w:val="center"/>
          </w:tcPr>
          <w:p w:rsidR="002F20E5" w:rsidRDefault="002F20E5">
            <w:pPr>
              <w:jc w:val="center"/>
            </w:pPr>
          </w:p>
        </w:tc>
      </w:tr>
      <w:tr w:rsidR="002F20E5">
        <w:trPr>
          <w:trHeight w:val="308"/>
        </w:trPr>
        <w:tc>
          <w:tcPr>
            <w:tcW w:w="675" w:type="dxa"/>
            <w:vMerge/>
            <w:vAlign w:val="center"/>
          </w:tcPr>
          <w:p w:rsidR="002F20E5" w:rsidRDefault="002F20E5">
            <w:pPr>
              <w:jc w:val="center"/>
            </w:pPr>
          </w:p>
        </w:tc>
        <w:tc>
          <w:tcPr>
            <w:tcW w:w="1560" w:type="dxa"/>
            <w:vMerge/>
            <w:vAlign w:val="center"/>
          </w:tcPr>
          <w:p w:rsidR="002F20E5" w:rsidRDefault="002F20E5">
            <w:pPr>
              <w:jc w:val="center"/>
            </w:pPr>
          </w:p>
        </w:tc>
        <w:tc>
          <w:tcPr>
            <w:tcW w:w="6243" w:type="dxa"/>
            <w:gridSpan w:val="5"/>
            <w:vAlign w:val="center"/>
          </w:tcPr>
          <w:p w:rsidR="002F20E5" w:rsidRDefault="00012005">
            <w:pPr>
              <w:jc w:val="center"/>
            </w:pPr>
            <w:r>
              <w:rPr>
                <w:rFonts w:hint="eastAsia"/>
              </w:rPr>
              <w:t>网络宣传（</w:t>
            </w:r>
            <w:r>
              <w:t>1.5</w:t>
            </w:r>
            <w:r>
              <w:rPr>
                <w:rFonts w:hint="eastAsia"/>
              </w:rPr>
              <w:t>分）</w:t>
            </w:r>
          </w:p>
        </w:tc>
        <w:tc>
          <w:tcPr>
            <w:tcW w:w="582" w:type="dxa"/>
            <w:vAlign w:val="center"/>
          </w:tcPr>
          <w:p w:rsidR="002F20E5" w:rsidRDefault="002F20E5">
            <w:pPr>
              <w:jc w:val="center"/>
            </w:pPr>
          </w:p>
        </w:tc>
      </w:tr>
      <w:tr w:rsidR="002F20E5">
        <w:trPr>
          <w:trHeight w:val="270"/>
        </w:trPr>
        <w:tc>
          <w:tcPr>
            <w:tcW w:w="675" w:type="dxa"/>
            <w:vMerge/>
            <w:vAlign w:val="center"/>
          </w:tcPr>
          <w:p w:rsidR="002F20E5" w:rsidRDefault="002F20E5">
            <w:pPr>
              <w:jc w:val="center"/>
            </w:pPr>
          </w:p>
        </w:tc>
        <w:tc>
          <w:tcPr>
            <w:tcW w:w="1560" w:type="dxa"/>
            <w:vMerge/>
            <w:vAlign w:val="center"/>
          </w:tcPr>
          <w:p w:rsidR="002F20E5" w:rsidRDefault="002F20E5">
            <w:pPr>
              <w:jc w:val="center"/>
            </w:pPr>
          </w:p>
        </w:tc>
        <w:tc>
          <w:tcPr>
            <w:tcW w:w="6243" w:type="dxa"/>
            <w:gridSpan w:val="5"/>
            <w:vAlign w:val="center"/>
          </w:tcPr>
          <w:p w:rsidR="002F20E5" w:rsidRDefault="00012005">
            <w:pPr>
              <w:jc w:val="center"/>
            </w:pPr>
            <w:r>
              <w:rPr>
                <w:rFonts w:hint="eastAsia"/>
              </w:rPr>
              <w:t>其他形式的宣传（</w:t>
            </w:r>
            <w:r>
              <w:t>1.5</w:t>
            </w:r>
            <w:r>
              <w:rPr>
                <w:rFonts w:hint="eastAsia"/>
              </w:rPr>
              <w:t>分）</w:t>
            </w:r>
          </w:p>
        </w:tc>
        <w:tc>
          <w:tcPr>
            <w:tcW w:w="582" w:type="dxa"/>
            <w:vAlign w:val="center"/>
          </w:tcPr>
          <w:p w:rsidR="002F20E5" w:rsidRDefault="002F20E5">
            <w:pPr>
              <w:jc w:val="center"/>
            </w:pPr>
          </w:p>
        </w:tc>
      </w:tr>
      <w:tr w:rsidR="002F20E5">
        <w:trPr>
          <w:trHeight w:val="231"/>
        </w:trPr>
        <w:tc>
          <w:tcPr>
            <w:tcW w:w="675" w:type="dxa"/>
            <w:vMerge/>
            <w:vAlign w:val="center"/>
          </w:tcPr>
          <w:p w:rsidR="002F20E5" w:rsidRDefault="002F20E5">
            <w:pPr>
              <w:jc w:val="center"/>
            </w:pPr>
          </w:p>
        </w:tc>
        <w:tc>
          <w:tcPr>
            <w:tcW w:w="1560" w:type="dxa"/>
            <w:vMerge w:val="restart"/>
            <w:vAlign w:val="center"/>
          </w:tcPr>
          <w:p w:rsidR="002F20E5" w:rsidRDefault="00012005">
            <w:pPr>
              <w:jc w:val="center"/>
              <w:rPr>
                <w:color w:val="000000"/>
              </w:rPr>
            </w:pPr>
            <w:r>
              <w:rPr>
                <w:rFonts w:hint="eastAsia"/>
                <w:color w:val="000000"/>
              </w:rPr>
              <w:t>前期培训</w:t>
            </w:r>
          </w:p>
        </w:tc>
        <w:tc>
          <w:tcPr>
            <w:tcW w:w="6243" w:type="dxa"/>
            <w:gridSpan w:val="5"/>
            <w:vAlign w:val="center"/>
          </w:tcPr>
          <w:p w:rsidR="002F20E5" w:rsidRDefault="00012005">
            <w:pPr>
              <w:jc w:val="center"/>
            </w:pPr>
            <w:r>
              <w:rPr>
                <w:rFonts w:hint="eastAsia"/>
              </w:rPr>
              <w:t>结合实例分析往届实践的经验教训（</w:t>
            </w:r>
            <w:r>
              <w:t>1.5</w:t>
            </w:r>
            <w:r>
              <w:rPr>
                <w:rFonts w:hint="eastAsia"/>
              </w:rPr>
              <w:t>分）</w:t>
            </w:r>
          </w:p>
        </w:tc>
        <w:tc>
          <w:tcPr>
            <w:tcW w:w="582" w:type="dxa"/>
            <w:vAlign w:val="center"/>
          </w:tcPr>
          <w:p w:rsidR="002F20E5" w:rsidRDefault="002F20E5">
            <w:pPr>
              <w:jc w:val="center"/>
            </w:pPr>
          </w:p>
        </w:tc>
      </w:tr>
      <w:tr w:rsidR="002F20E5">
        <w:trPr>
          <w:trHeight w:val="194"/>
        </w:trPr>
        <w:tc>
          <w:tcPr>
            <w:tcW w:w="675" w:type="dxa"/>
            <w:vMerge/>
            <w:vAlign w:val="center"/>
          </w:tcPr>
          <w:p w:rsidR="002F20E5" w:rsidRDefault="002F20E5">
            <w:pPr>
              <w:jc w:val="center"/>
            </w:pPr>
          </w:p>
        </w:tc>
        <w:tc>
          <w:tcPr>
            <w:tcW w:w="1560" w:type="dxa"/>
            <w:vMerge/>
            <w:vAlign w:val="center"/>
          </w:tcPr>
          <w:p w:rsidR="002F20E5" w:rsidRDefault="002F20E5">
            <w:pPr>
              <w:jc w:val="center"/>
            </w:pPr>
          </w:p>
        </w:tc>
        <w:tc>
          <w:tcPr>
            <w:tcW w:w="6243" w:type="dxa"/>
            <w:gridSpan w:val="5"/>
            <w:vAlign w:val="center"/>
          </w:tcPr>
          <w:p w:rsidR="002F20E5" w:rsidRDefault="00012005">
            <w:pPr>
              <w:jc w:val="center"/>
            </w:pPr>
            <w:r>
              <w:rPr>
                <w:rFonts w:hint="eastAsia"/>
              </w:rPr>
              <w:t>对选题</w:t>
            </w:r>
            <w:r>
              <w:rPr>
                <w:rFonts w:ascii="宋体" w:hAnsi="宋体" w:hint="eastAsia"/>
              </w:rPr>
              <w:t>、</w:t>
            </w:r>
            <w:r>
              <w:rPr>
                <w:rFonts w:hint="eastAsia"/>
              </w:rPr>
              <w:t>实践方法及报告写作进行指导（</w:t>
            </w:r>
            <w:r>
              <w:t>2</w:t>
            </w:r>
            <w:r>
              <w:rPr>
                <w:rFonts w:hint="eastAsia"/>
              </w:rPr>
              <w:t>分）</w:t>
            </w:r>
          </w:p>
        </w:tc>
        <w:tc>
          <w:tcPr>
            <w:tcW w:w="582" w:type="dxa"/>
            <w:vAlign w:val="center"/>
          </w:tcPr>
          <w:p w:rsidR="002F20E5" w:rsidRDefault="002F20E5">
            <w:pPr>
              <w:jc w:val="center"/>
            </w:pPr>
          </w:p>
        </w:tc>
      </w:tr>
      <w:tr w:rsidR="002F20E5">
        <w:trPr>
          <w:trHeight w:val="297"/>
        </w:trPr>
        <w:tc>
          <w:tcPr>
            <w:tcW w:w="675" w:type="dxa"/>
            <w:vMerge/>
            <w:vAlign w:val="center"/>
          </w:tcPr>
          <w:p w:rsidR="002F20E5" w:rsidRDefault="002F20E5">
            <w:pPr>
              <w:jc w:val="center"/>
            </w:pPr>
          </w:p>
        </w:tc>
        <w:tc>
          <w:tcPr>
            <w:tcW w:w="1560" w:type="dxa"/>
            <w:vMerge/>
            <w:vAlign w:val="center"/>
          </w:tcPr>
          <w:p w:rsidR="002F20E5" w:rsidRDefault="002F20E5">
            <w:pPr>
              <w:jc w:val="center"/>
            </w:pPr>
          </w:p>
        </w:tc>
        <w:tc>
          <w:tcPr>
            <w:tcW w:w="6243" w:type="dxa"/>
            <w:gridSpan w:val="5"/>
            <w:vAlign w:val="center"/>
          </w:tcPr>
          <w:p w:rsidR="002F20E5" w:rsidRDefault="00012005">
            <w:pPr>
              <w:jc w:val="center"/>
            </w:pPr>
            <w:r>
              <w:rPr>
                <w:rFonts w:hint="eastAsia"/>
              </w:rPr>
              <w:t>强调安全问题并备好防范措施（</w:t>
            </w:r>
            <w:r>
              <w:t>2</w:t>
            </w:r>
            <w:r>
              <w:rPr>
                <w:rFonts w:hint="eastAsia"/>
              </w:rPr>
              <w:t>分）</w:t>
            </w:r>
          </w:p>
        </w:tc>
        <w:tc>
          <w:tcPr>
            <w:tcW w:w="582" w:type="dxa"/>
            <w:vAlign w:val="center"/>
          </w:tcPr>
          <w:p w:rsidR="002F20E5" w:rsidRDefault="002F20E5">
            <w:pPr>
              <w:jc w:val="center"/>
            </w:pPr>
          </w:p>
        </w:tc>
      </w:tr>
      <w:tr w:rsidR="002F20E5">
        <w:trPr>
          <w:trHeight w:val="297"/>
        </w:trPr>
        <w:tc>
          <w:tcPr>
            <w:tcW w:w="675" w:type="dxa"/>
            <w:vMerge/>
            <w:vAlign w:val="center"/>
          </w:tcPr>
          <w:p w:rsidR="002F20E5" w:rsidRDefault="002F20E5">
            <w:pPr>
              <w:jc w:val="center"/>
            </w:pPr>
          </w:p>
        </w:tc>
        <w:tc>
          <w:tcPr>
            <w:tcW w:w="1560" w:type="dxa"/>
            <w:vMerge/>
            <w:vAlign w:val="center"/>
          </w:tcPr>
          <w:p w:rsidR="002F20E5" w:rsidRDefault="002F20E5">
            <w:pPr>
              <w:jc w:val="center"/>
            </w:pPr>
          </w:p>
        </w:tc>
        <w:tc>
          <w:tcPr>
            <w:tcW w:w="6243" w:type="dxa"/>
            <w:gridSpan w:val="5"/>
            <w:vAlign w:val="center"/>
          </w:tcPr>
          <w:p w:rsidR="002F20E5" w:rsidRDefault="00012005">
            <w:pPr>
              <w:jc w:val="center"/>
            </w:pPr>
            <w:r>
              <w:rPr>
                <w:rFonts w:hint="eastAsia"/>
                <w:color w:val="000000"/>
              </w:rPr>
              <w:t>培训会的具体记录和图片影像</w:t>
            </w:r>
            <w:r>
              <w:rPr>
                <w:rFonts w:ascii="宋体" w:hAnsi="宋体" w:hint="eastAsia"/>
                <w:color w:val="000000"/>
              </w:rPr>
              <w:t>、</w:t>
            </w:r>
            <w:r>
              <w:rPr>
                <w:rFonts w:hint="eastAsia"/>
                <w:color w:val="000000"/>
              </w:rPr>
              <w:t>等资料（</w:t>
            </w:r>
            <w:r>
              <w:rPr>
                <w:color w:val="000000"/>
              </w:rPr>
              <w:t>0~4</w:t>
            </w:r>
            <w:r>
              <w:rPr>
                <w:rFonts w:hint="eastAsia"/>
                <w:color w:val="000000"/>
              </w:rPr>
              <w:t>分）</w:t>
            </w:r>
          </w:p>
        </w:tc>
        <w:tc>
          <w:tcPr>
            <w:tcW w:w="582" w:type="dxa"/>
            <w:vAlign w:val="center"/>
          </w:tcPr>
          <w:p w:rsidR="002F20E5" w:rsidRDefault="002F20E5">
            <w:pPr>
              <w:jc w:val="center"/>
            </w:pPr>
          </w:p>
        </w:tc>
      </w:tr>
      <w:tr w:rsidR="002F20E5">
        <w:trPr>
          <w:trHeight w:val="260"/>
        </w:trPr>
        <w:tc>
          <w:tcPr>
            <w:tcW w:w="675" w:type="dxa"/>
            <w:vMerge w:val="restart"/>
            <w:vAlign w:val="center"/>
          </w:tcPr>
          <w:p w:rsidR="002F20E5" w:rsidRDefault="002F20E5">
            <w:pPr>
              <w:jc w:val="center"/>
            </w:pPr>
          </w:p>
          <w:p w:rsidR="002F20E5" w:rsidRDefault="002F20E5">
            <w:pPr>
              <w:jc w:val="center"/>
            </w:pPr>
          </w:p>
          <w:p w:rsidR="002F20E5" w:rsidRDefault="002F20E5">
            <w:pPr>
              <w:jc w:val="center"/>
            </w:pPr>
          </w:p>
          <w:p w:rsidR="002F20E5" w:rsidRDefault="002F20E5">
            <w:pPr>
              <w:jc w:val="center"/>
            </w:pPr>
          </w:p>
          <w:p w:rsidR="002F20E5" w:rsidRDefault="002F20E5">
            <w:pPr>
              <w:jc w:val="center"/>
            </w:pPr>
          </w:p>
          <w:p w:rsidR="002F20E5" w:rsidRDefault="002F20E5">
            <w:pPr>
              <w:jc w:val="center"/>
            </w:pPr>
          </w:p>
          <w:p w:rsidR="002F20E5" w:rsidRDefault="002F20E5">
            <w:pPr>
              <w:jc w:val="center"/>
            </w:pPr>
          </w:p>
          <w:p w:rsidR="002F20E5" w:rsidRDefault="00012005">
            <w:pPr>
              <w:jc w:val="center"/>
            </w:pPr>
            <w:r>
              <w:rPr>
                <w:rFonts w:hint="eastAsia"/>
              </w:rPr>
              <w:t>后期</w:t>
            </w:r>
          </w:p>
          <w:p w:rsidR="002F20E5" w:rsidRDefault="00012005">
            <w:pPr>
              <w:jc w:val="center"/>
            </w:pPr>
            <w:r>
              <w:rPr>
                <w:rFonts w:hint="eastAsia"/>
              </w:rPr>
              <w:t>组织</w:t>
            </w:r>
          </w:p>
          <w:p w:rsidR="002F20E5" w:rsidRDefault="00012005">
            <w:pPr>
              <w:jc w:val="center"/>
            </w:pPr>
            <w:r>
              <w:rPr>
                <w:rFonts w:hint="eastAsia"/>
              </w:rPr>
              <w:t>总结情况</w:t>
            </w:r>
          </w:p>
          <w:p w:rsidR="002F20E5" w:rsidRDefault="002F20E5">
            <w:pPr>
              <w:jc w:val="center"/>
            </w:pPr>
          </w:p>
          <w:p w:rsidR="002F20E5" w:rsidRDefault="002F20E5">
            <w:pPr>
              <w:jc w:val="center"/>
            </w:pPr>
          </w:p>
          <w:p w:rsidR="002F20E5" w:rsidRDefault="002F20E5">
            <w:pPr>
              <w:jc w:val="center"/>
            </w:pPr>
          </w:p>
          <w:p w:rsidR="002F20E5" w:rsidRDefault="002F20E5">
            <w:pPr>
              <w:jc w:val="center"/>
            </w:pPr>
          </w:p>
          <w:p w:rsidR="002F20E5" w:rsidRDefault="002F20E5">
            <w:pPr>
              <w:jc w:val="center"/>
            </w:pPr>
          </w:p>
          <w:p w:rsidR="002F20E5" w:rsidRDefault="002F20E5">
            <w:pPr>
              <w:jc w:val="center"/>
            </w:pPr>
          </w:p>
          <w:p w:rsidR="002F20E5" w:rsidRDefault="002F20E5">
            <w:pPr>
              <w:jc w:val="center"/>
            </w:pPr>
          </w:p>
          <w:p w:rsidR="002F20E5" w:rsidRDefault="002F20E5">
            <w:pPr>
              <w:jc w:val="center"/>
            </w:pPr>
          </w:p>
          <w:p w:rsidR="002F20E5" w:rsidRDefault="002F20E5">
            <w:pPr>
              <w:jc w:val="center"/>
            </w:pPr>
          </w:p>
          <w:p w:rsidR="002F20E5" w:rsidRDefault="002F20E5">
            <w:pPr>
              <w:jc w:val="center"/>
            </w:pPr>
          </w:p>
          <w:p w:rsidR="002F20E5" w:rsidRDefault="002F20E5">
            <w:pPr>
              <w:jc w:val="center"/>
            </w:pPr>
          </w:p>
          <w:p w:rsidR="002F20E5" w:rsidRDefault="002F20E5">
            <w:pPr>
              <w:jc w:val="center"/>
            </w:pPr>
          </w:p>
          <w:p w:rsidR="002F20E5" w:rsidRDefault="002F20E5">
            <w:pPr>
              <w:jc w:val="center"/>
            </w:pPr>
          </w:p>
          <w:p w:rsidR="002F20E5" w:rsidRDefault="002F20E5">
            <w:pPr>
              <w:jc w:val="center"/>
            </w:pPr>
          </w:p>
          <w:p w:rsidR="002F20E5" w:rsidRDefault="002F20E5">
            <w:pPr>
              <w:jc w:val="center"/>
            </w:pPr>
          </w:p>
          <w:p w:rsidR="002F20E5" w:rsidRDefault="002F20E5">
            <w:pPr>
              <w:jc w:val="center"/>
            </w:pPr>
          </w:p>
          <w:p w:rsidR="002F20E5" w:rsidRDefault="002F20E5">
            <w:pPr>
              <w:jc w:val="center"/>
            </w:pPr>
          </w:p>
          <w:p w:rsidR="002F20E5" w:rsidRDefault="002F20E5">
            <w:pPr>
              <w:jc w:val="center"/>
            </w:pPr>
          </w:p>
          <w:p w:rsidR="002F20E5" w:rsidRDefault="002F20E5">
            <w:pPr>
              <w:jc w:val="center"/>
            </w:pPr>
          </w:p>
          <w:p w:rsidR="002F20E5" w:rsidRDefault="002F20E5">
            <w:pPr>
              <w:jc w:val="center"/>
            </w:pPr>
          </w:p>
          <w:p w:rsidR="002F20E5" w:rsidRDefault="002F20E5">
            <w:pPr>
              <w:jc w:val="center"/>
            </w:pPr>
          </w:p>
          <w:p w:rsidR="002F20E5" w:rsidRDefault="002F20E5">
            <w:pPr>
              <w:jc w:val="center"/>
            </w:pPr>
          </w:p>
          <w:p w:rsidR="002F20E5" w:rsidRDefault="002F20E5">
            <w:pPr>
              <w:jc w:val="center"/>
            </w:pPr>
          </w:p>
        </w:tc>
        <w:tc>
          <w:tcPr>
            <w:tcW w:w="1560" w:type="dxa"/>
            <w:vMerge w:val="restart"/>
            <w:vAlign w:val="center"/>
          </w:tcPr>
          <w:p w:rsidR="002F20E5" w:rsidRDefault="00012005">
            <w:pPr>
              <w:jc w:val="center"/>
            </w:pPr>
            <w:r>
              <w:rPr>
                <w:rFonts w:hint="eastAsia"/>
              </w:rPr>
              <w:t>材料上交情况</w:t>
            </w:r>
          </w:p>
          <w:p w:rsidR="002F20E5" w:rsidRDefault="002F20E5">
            <w:pPr>
              <w:jc w:val="center"/>
            </w:pPr>
          </w:p>
        </w:tc>
        <w:tc>
          <w:tcPr>
            <w:tcW w:w="850" w:type="dxa"/>
            <w:vMerge w:val="restart"/>
            <w:vAlign w:val="center"/>
          </w:tcPr>
          <w:p w:rsidR="002F20E5" w:rsidRDefault="002F20E5"/>
          <w:p w:rsidR="002F20E5" w:rsidRDefault="00012005">
            <w:pPr>
              <w:jc w:val="center"/>
            </w:pPr>
            <w:r>
              <w:rPr>
                <w:rFonts w:hint="eastAsia"/>
              </w:rPr>
              <w:t>完</w:t>
            </w:r>
          </w:p>
          <w:p w:rsidR="002F20E5" w:rsidRDefault="00012005">
            <w:pPr>
              <w:jc w:val="center"/>
            </w:pPr>
            <w:r>
              <w:rPr>
                <w:rFonts w:hint="eastAsia"/>
              </w:rPr>
              <w:t>整</w:t>
            </w:r>
          </w:p>
          <w:p w:rsidR="002F20E5" w:rsidRDefault="00012005">
            <w:pPr>
              <w:jc w:val="center"/>
            </w:pPr>
            <w:r>
              <w:rPr>
                <w:rFonts w:hint="eastAsia"/>
              </w:rPr>
              <w:t>性</w:t>
            </w:r>
          </w:p>
        </w:tc>
        <w:tc>
          <w:tcPr>
            <w:tcW w:w="3615" w:type="dxa"/>
            <w:gridSpan w:val="2"/>
            <w:vAlign w:val="center"/>
          </w:tcPr>
          <w:p w:rsidR="002F20E5" w:rsidRDefault="00012005">
            <w:pPr>
              <w:ind w:firstLineChars="300" w:firstLine="630"/>
              <w:jc w:val="center"/>
            </w:pPr>
            <w:r>
              <w:rPr>
                <w:rFonts w:hint="eastAsia"/>
              </w:rPr>
              <w:t>内容</w:t>
            </w:r>
          </w:p>
        </w:tc>
        <w:tc>
          <w:tcPr>
            <w:tcW w:w="899" w:type="dxa"/>
            <w:vAlign w:val="center"/>
          </w:tcPr>
          <w:p w:rsidR="002F20E5" w:rsidRDefault="00012005">
            <w:pPr>
              <w:jc w:val="center"/>
            </w:pPr>
            <w:r>
              <w:rPr>
                <w:rFonts w:hint="eastAsia"/>
              </w:rPr>
              <w:t>电子版</w:t>
            </w:r>
          </w:p>
        </w:tc>
        <w:tc>
          <w:tcPr>
            <w:tcW w:w="879" w:type="dxa"/>
            <w:vAlign w:val="center"/>
          </w:tcPr>
          <w:p w:rsidR="002F20E5" w:rsidRDefault="00012005">
            <w:pPr>
              <w:jc w:val="center"/>
            </w:pPr>
            <w:r>
              <w:rPr>
                <w:rFonts w:hint="eastAsia"/>
              </w:rPr>
              <w:t>纸质版</w:t>
            </w:r>
          </w:p>
        </w:tc>
        <w:tc>
          <w:tcPr>
            <w:tcW w:w="582" w:type="dxa"/>
            <w:vAlign w:val="center"/>
          </w:tcPr>
          <w:p w:rsidR="002F20E5" w:rsidRDefault="002F20E5">
            <w:pPr>
              <w:jc w:val="center"/>
            </w:pPr>
          </w:p>
        </w:tc>
      </w:tr>
      <w:tr w:rsidR="002F20E5">
        <w:trPr>
          <w:trHeight w:val="259"/>
        </w:trPr>
        <w:tc>
          <w:tcPr>
            <w:tcW w:w="675" w:type="dxa"/>
            <w:vMerge/>
            <w:vAlign w:val="center"/>
          </w:tcPr>
          <w:p w:rsidR="002F20E5" w:rsidRDefault="002F20E5">
            <w:pPr>
              <w:jc w:val="center"/>
            </w:pPr>
          </w:p>
        </w:tc>
        <w:tc>
          <w:tcPr>
            <w:tcW w:w="1560" w:type="dxa"/>
            <w:vMerge/>
            <w:vAlign w:val="center"/>
          </w:tcPr>
          <w:p w:rsidR="002F20E5" w:rsidRDefault="002F20E5">
            <w:pPr>
              <w:jc w:val="center"/>
            </w:pPr>
          </w:p>
        </w:tc>
        <w:tc>
          <w:tcPr>
            <w:tcW w:w="850" w:type="dxa"/>
            <w:vMerge/>
            <w:vAlign w:val="center"/>
          </w:tcPr>
          <w:p w:rsidR="002F20E5" w:rsidRDefault="002F20E5">
            <w:pPr>
              <w:jc w:val="center"/>
            </w:pPr>
          </w:p>
        </w:tc>
        <w:tc>
          <w:tcPr>
            <w:tcW w:w="3615" w:type="dxa"/>
            <w:gridSpan w:val="2"/>
            <w:vAlign w:val="center"/>
          </w:tcPr>
          <w:p w:rsidR="002F20E5" w:rsidRDefault="00012005">
            <w:pPr>
              <w:jc w:val="center"/>
              <w:rPr>
                <w:rFonts w:ascii="宋体"/>
                <w:kern w:val="0"/>
              </w:rPr>
            </w:pPr>
            <w:r>
              <w:rPr>
                <w:rFonts w:ascii="宋体" w:hAnsi="宋体" w:hint="eastAsia"/>
                <w:kern w:val="0"/>
              </w:rPr>
              <w:t>优秀社会实践报告统计表</w:t>
            </w:r>
          </w:p>
        </w:tc>
        <w:tc>
          <w:tcPr>
            <w:tcW w:w="899" w:type="dxa"/>
            <w:vAlign w:val="center"/>
          </w:tcPr>
          <w:p w:rsidR="002F20E5" w:rsidRDefault="00012005">
            <w:pPr>
              <w:jc w:val="center"/>
            </w:pPr>
            <w:r>
              <w:t>1</w:t>
            </w:r>
            <w:r>
              <w:rPr>
                <w:rFonts w:hint="eastAsia"/>
              </w:rPr>
              <w:t>分</w:t>
            </w:r>
          </w:p>
        </w:tc>
        <w:tc>
          <w:tcPr>
            <w:tcW w:w="879" w:type="dxa"/>
            <w:vAlign w:val="center"/>
          </w:tcPr>
          <w:p w:rsidR="002F20E5" w:rsidRDefault="00012005">
            <w:pPr>
              <w:jc w:val="center"/>
            </w:pPr>
            <w:r>
              <w:t>2</w:t>
            </w:r>
            <w:r>
              <w:rPr>
                <w:rFonts w:hint="eastAsia"/>
              </w:rPr>
              <w:t>分</w:t>
            </w:r>
          </w:p>
        </w:tc>
        <w:tc>
          <w:tcPr>
            <w:tcW w:w="582" w:type="dxa"/>
            <w:vAlign w:val="center"/>
          </w:tcPr>
          <w:p w:rsidR="002F20E5" w:rsidRDefault="002F20E5">
            <w:pPr>
              <w:jc w:val="center"/>
            </w:pPr>
          </w:p>
        </w:tc>
      </w:tr>
      <w:tr w:rsidR="002F20E5">
        <w:trPr>
          <w:trHeight w:val="239"/>
        </w:trPr>
        <w:tc>
          <w:tcPr>
            <w:tcW w:w="675" w:type="dxa"/>
            <w:vMerge/>
            <w:vAlign w:val="center"/>
          </w:tcPr>
          <w:p w:rsidR="002F20E5" w:rsidRDefault="002F20E5">
            <w:pPr>
              <w:jc w:val="center"/>
            </w:pPr>
          </w:p>
        </w:tc>
        <w:tc>
          <w:tcPr>
            <w:tcW w:w="1560" w:type="dxa"/>
            <w:vMerge/>
            <w:vAlign w:val="center"/>
          </w:tcPr>
          <w:p w:rsidR="002F20E5" w:rsidRDefault="002F20E5">
            <w:pPr>
              <w:jc w:val="center"/>
            </w:pPr>
          </w:p>
        </w:tc>
        <w:tc>
          <w:tcPr>
            <w:tcW w:w="850" w:type="dxa"/>
            <w:vMerge/>
            <w:vAlign w:val="center"/>
          </w:tcPr>
          <w:p w:rsidR="002F20E5" w:rsidRDefault="002F20E5">
            <w:pPr>
              <w:jc w:val="center"/>
            </w:pPr>
          </w:p>
        </w:tc>
        <w:tc>
          <w:tcPr>
            <w:tcW w:w="3615" w:type="dxa"/>
            <w:gridSpan w:val="2"/>
            <w:vAlign w:val="center"/>
          </w:tcPr>
          <w:p w:rsidR="002F20E5" w:rsidRDefault="00012005">
            <w:pPr>
              <w:jc w:val="center"/>
            </w:pPr>
            <w:r>
              <w:rPr>
                <w:rFonts w:hint="eastAsia"/>
              </w:rPr>
              <w:t>学院开展寒假社会活动总结报告</w:t>
            </w:r>
          </w:p>
        </w:tc>
        <w:tc>
          <w:tcPr>
            <w:tcW w:w="899" w:type="dxa"/>
            <w:vAlign w:val="center"/>
          </w:tcPr>
          <w:p w:rsidR="002F20E5" w:rsidRDefault="00012005">
            <w:pPr>
              <w:jc w:val="center"/>
            </w:pPr>
            <w:r>
              <w:t>1</w:t>
            </w:r>
            <w:r>
              <w:rPr>
                <w:rFonts w:hint="eastAsia"/>
              </w:rPr>
              <w:t>分</w:t>
            </w:r>
          </w:p>
        </w:tc>
        <w:tc>
          <w:tcPr>
            <w:tcW w:w="879" w:type="dxa"/>
            <w:vAlign w:val="center"/>
          </w:tcPr>
          <w:p w:rsidR="002F20E5" w:rsidRDefault="00012005">
            <w:pPr>
              <w:jc w:val="center"/>
            </w:pPr>
            <w:r>
              <w:t>2</w:t>
            </w:r>
            <w:r>
              <w:rPr>
                <w:rFonts w:hint="eastAsia"/>
              </w:rPr>
              <w:t>分</w:t>
            </w:r>
          </w:p>
        </w:tc>
        <w:tc>
          <w:tcPr>
            <w:tcW w:w="582" w:type="dxa"/>
            <w:vAlign w:val="center"/>
          </w:tcPr>
          <w:p w:rsidR="002F20E5" w:rsidRDefault="002F20E5">
            <w:pPr>
              <w:jc w:val="center"/>
            </w:pPr>
          </w:p>
        </w:tc>
      </w:tr>
      <w:tr w:rsidR="002F20E5">
        <w:trPr>
          <w:trHeight w:val="291"/>
        </w:trPr>
        <w:tc>
          <w:tcPr>
            <w:tcW w:w="675" w:type="dxa"/>
            <w:vMerge/>
            <w:vAlign w:val="center"/>
          </w:tcPr>
          <w:p w:rsidR="002F20E5" w:rsidRDefault="002F20E5">
            <w:pPr>
              <w:jc w:val="center"/>
            </w:pPr>
          </w:p>
        </w:tc>
        <w:tc>
          <w:tcPr>
            <w:tcW w:w="1560" w:type="dxa"/>
            <w:vMerge/>
            <w:vAlign w:val="center"/>
          </w:tcPr>
          <w:p w:rsidR="002F20E5" w:rsidRDefault="002F20E5">
            <w:pPr>
              <w:jc w:val="center"/>
            </w:pPr>
          </w:p>
        </w:tc>
        <w:tc>
          <w:tcPr>
            <w:tcW w:w="850" w:type="dxa"/>
            <w:vMerge/>
            <w:vAlign w:val="center"/>
          </w:tcPr>
          <w:p w:rsidR="002F20E5" w:rsidRDefault="002F20E5">
            <w:pPr>
              <w:jc w:val="center"/>
            </w:pPr>
          </w:p>
        </w:tc>
        <w:tc>
          <w:tcPr>
            <w:tcW w:w="5393" w:type="dxa"/>
            <w:gridSpan w:val="4"/>
            <w:vAlign w:val="center"/>
          </w:tcPr>
          <w:p w:rsidR="002F20E5" w:rsidRDefault="00012005">
            <w:pPr>
              <w:jc w:val="center"/>
            </w:pPr>
            <w:r>
              <w:rPr>
                <w:rFonts w:hint="eastAsia"/>
              </w:rPr>
              <w:t>优秀社会实践报告</w:t>
            </w:r>
          </w:p>
          <w:p w:rsidR="002F20E5" w:rsidRDefault="00012005">
            <w:pPr>
              <w:jc w:val="center"/>
            </w:pPr>
            <w:r>
              <w:rPr>
                <w:rFonts w:hint="eastAsia"/>
              </w:rPr>
              <w:t>（共</w:t>
            </w:r>
            <w:r>
              <w:t>5</w:t>
            </w:r>
            <w:r>
              <w:rPr>
                <w:rFonts w:hint="eastAsia"/>
              </w:rPr>
              <w:t>分，电子版或纸质版少</w:t>
            </w:r>
            <w:r>
              <w:t>1</w:t>
            </w:r>
            <w:r>
              <w:rPr>
                <w:rFonts w:hint="eastAsia"/>
              </w:rPr>
              <w:t>份扣</w:t>
            </w:r>
            <w:r>
              <w:t>0.5</w:t>
            </w:r>
            <w:r>
              <w:rPr>
                <w:rFonts w:hint="eastAsia"/>
              </w:rPr>
              <w:t>分，扣完为止）</w:t>
            </w:r>
          </w:p>
        </w:tc>
        <w:tc>
          <w:tcPr>
            <w:tcW w:w="582" w:type="dxa"/>
            <w:vAlign w:val="center"/>
          </w:tcPr>
          <w:p w:rsidR="002F20E5" w:rsidRDefault="002F20E5">
            <w:pPr>
              <w:jc w:val="center"/>
            </w:pPr>
          </w:p>
        </w:tc>
      </w:tr>
      <w:tr w:rsidR="002F20E5">
        <w:trPr>
          <w:trHeight w:val="212"/>
        </w:trPr>
        <w:tc>
          <w:tcPr>
            <w:tcW w:w="675" w:type="dxa"/>
            <w:vMerge/>
            <w:vAlign w:val="center"/>
          </w:tcPr>
          <w:p w:rsidR="002F20E5" w:rsidRDefault="002F20E5">
            <w:pPr>
              <w:jc w:val="center"/>
            </w:pPr>
          </w:p>
        </w:tc>
        <w:tc>
          <w:tcPr>
            <w:tcW w:w="1560" w:type="dxa"/>
            <w:vMerge/>
            <w:vAlign w:val="center"/>
          </w:tcPr>
          <w:p w:rsidR="002F20E5" w:rsidRDefault="002F20E5">
            <w:pPr>
              <w:jc w:val="center"/>
            </w:pPr>
          </w:p>
        </w:tc>
        <w:tc>
          <w:tcPr>
            <w:tcW w:w="850" w:type="dxa"/>
            <w:vMerge/>
            <w:vAlign w:val="center"/>
          </w:tcPr>
          <w:p w:rsidR="002F20E5" w:rsidRDefault="002F20E5">
            <w:pPr>
              <w:jc w:val="center"/>
            </w:pPr>
          </w:p>
        </w:tc>
        <w:tc>
          <w:tcPr>
            <w:tcW w:w="5393" w:type="dxa"/>
            <w:gridSpan w:val="4"/>
            <w:vAlign w:val="center"/>
          </w:tcPr>
          <w:p w:rsidR="002F20E5" w:rsidRDefault="00012005">
            <w:pPr>
              <w:jc w:val="center"/>
              <w:rPr>
                <w:color w:val="000000"/>
              </w:rPr>
            </w:pPr>
            <w:r>
              <w:rPr>
                <w:rFonts w:hint="eastAsia"/>
                <w:color w:val="000000"/>
              </w:rPr>
              <w:t>本单位评审情况说明（</w:t>
            </w:r>
            <w:r>
              <w:rPr>
                <w:color w:val="000000"/>
              </w:rPr>
              <w:t>0~</w:t>
            </w:r>
            <w:r>
              <w:rPr>
                <w:rFonts w:hint="eastAsia"/>
                <w:color w:val="000000"/>
              </w:rPr>
              <w:t>3</w:t>
            </w:r>
            <w:r>
              <w:rPr>
                <w:rFonts w:hint="eastAsia"/>
                <w:color w:val="000000"/>
              </w:rPr>
              <w:t>分）</w:t>
            </w:r>
          </w:p>
        </w:tc>
        <w:tc>
          <w:tcPr>
            <w:tcW w:w="582" w:type="dxa"/>
            <w:vAlign w:val="center"/>
          </w:tcPr>
          <w:p w:rsidR="002F20E5" w:rsidRDefault="002F20E5">
            <w:pPr>
              <w:jc w:val="center"/>
            </w:pPr>
          </w:p>
        </w:tc>
      </w:tr>
      <w:tr w:rsidR="002F20E5">
        <w:trPr>
          <w:trHeight w:val="599"/>
        </w:trPr>
        <w:tc>
          <w:tcPr>
            <w:tcW w:w="675" w:type="dxa"/>
            <w:vMerge/>
            <w:vAlign w:val="center"/>
          </w:tcPr>
          <w:p w:rsidR="002F20E5" w:rsidRDefault="002F20E5">
            <w:pPr>
              <w:jc w:val="center"/>
            </w:pPr>
          </w:p>
        </w:tc>
        <w:tc>
          <w:tcPr>
            <w:tcW w:w="1560" w:type="dxa"/>
            <w:vMerge/>
            <w:vAlign w:val="center"/>
          </w:tcPr>
          <w:p w:rsidR="002F20E5" w:rsidRDefault="002F20E5">
            <w:pPr>
              <w:jc w:val="center"/>
            </w:pPr>
          </w:p>
        </w:tc>
        <w:tc>
          <w:tcPr>
            <w:tcW w:w="850" w:type="dxa"/>
            <w:vAlign w:val="center"/>
          </w:tcPr>
          <w:p w:rsidR="002F20E5" w:rsidRDefault="00012005">
            <w:pPr>
              <w:jc w:val="center"/>
            </w:pPr>
            <w:r>
              <w:rPr>
                <w:rFonts w:hint="eastAsia"/>
              </w:rPr>
              <w:t>及时性</w:t>
            </w:r>
          </w:p>
        </w:tc>
        <w:tc>
          <w:tcPr>
            <w:tcW w:w="5393" w:type="dxa"/>
            <w:gridSpan w:val="4"/>
            <w:vAlign w:val="center"/>
          </w:tcPr>
          <w:p w:rsidR="002F20E5" w:rsidRDefault="00012005">
            <w:pPr>
              <w:jc w:val="center"/>
            </w:pPr>
            <w:r>
              <w:rPr>
                <w:rFonts w:hint="eastAsia"/>
              </w:rPr>
              <w:t>于规定时间内交于校团委实践学术部办公室</w:t>
            </w:r>
          </w:p>
          <w:p w:rsidR="002F20E5" w:rsidRDefault="00012005">
            <w:pPr>
              <w:jc w:val="center"/>
            </w:pPr>
            <w:r>
              <w:rPr>
                <w:rFonts w:hint="eastAsia"/>
              </w:rPr>
              <w:t>（迟交一天扣</w:t>
            </w:r>
            <w:r>
              <w:t>1</w:t>
            </w:r>
            <w:r>
              <w:rPr>
                <w:rFonts w:hint="eastAsia"/>
              </w:rPr>
              <w:t>分）</w:t>
            </w:r>
          </w:p>
        </w:tc>
        <w:tc>
          <w:tcPr>
            <w:tcW w:w="582" w:type="dxa"/>
            <w:vAlign w:val="center"/>
          </w:tcPr>
          <w:p w:rsidR="002F20E5" w:rsidRDefault="002F20E5">
            <w:pPr>
              <w:jc w:val="center"/>
            </w:pPr>
          </w:p>
        </w:tc>
      </w:tr>
      <w:tr w:rsidR="002F20E5">
        <w:trPr>
          <w:trHeight w:val="254"/>
        </w:trPr>
        <w:tc>
          <w:tcPr>
            <w:tcW w:w="675" w:type="dxa"/>
            <w:vMerge/>
            <w:vAlign w:val="center"/>
          </w:tcPr>
          <w:p w:rsidR="002F20E5" w:rsidRDefault="002F20E5">
            <w:pPr>
              <w:jc w:val="center"/>
            </w:pPr>
          </w:p>
        </w:tc>
        <w:tc>
          <w:tcPr>
            <w:tcW w:w="1560" w:type="dxa"/>
            <w:vMerge w:val="restart"/>
            <w:vAlign w:val="center"/>
          </w:tcPr>
          <w:p w:rsidR="002F20E5" w:rsidRDefault="002F20E5">
            <w:pPr>
              <w:jc w:val="center"/>
            </w:pPr>
          </w:p>
          <w:p w:rsidR="002F20E5" w:rsidRDefault="002F20E5">
            <w:pPr>
              <w:jc w:val="center"/>
            </w:pPr>
          </w:p>
          <w:p w:rsidR="002F20E5" w:rsidRDefault="002F20E5">
            <w:pPr>
              <w:jc w:val="center"/>
            </w:pPr>
          </w:p>
          <w:p w:rsidR="002F20E5" w:rsidRDefault="002F20E5">
            <w:pPr>
              <w:jc w:val="center"/>
            </w:pPr>
          </w:p>
          <w:p w:rsidR="002F20E5" w:rsidRDefault="002F20E5">
            <w:pPr>
              <w:jc w:val="center"/>
            </w:pPr>
          </w:p>
          <w:p w:rsidR="002F20E5" w:rsidRDefault="002F20E5">
            <w:pPr>
              <w:jc w:val="center"/>
            </w:pPr>
          </w:p>
          <w:p w:rsidR="002F20E5" w:rsidRDefault="00012005">
            <w:pPr>
              <w:jc w:val="center"/>
            </w:pPr>
            <w:r>
              <w:rPr>
                <w:rFonts w:hint="eastAsia"/>
              </w:rPr>
              <w:t>总结报告</w:t>
            </w:r>
          </w:p>
          <w:p w:rsidR="002F20E5" w:rsidRDefault="002F20E5">
            <w:pPr>
              <w:jc w:val="center"/>
            </w:pPr>
          </w:p>
          <w:p w:rsidR="002F20E5" w:rsidRDefault="002F20E5">
            <w:pPr>
              <w:jc w:val="center"/>
            </w:pPr>
          </w:p>
          <w:p w:rsidR="002F20E5" w:rsidRDefault="002F20E5">
            <w:pPr>
              <w:jc w:val="center"/>
            </w:pPr>
          </w:p>
          <w:p w:rsidR="002F20E5" w:rsidRDefault="002F20E5">
            <w:pPr>
              <w:jc w:val="center"/>
            </w:pPr>
          </w:p>
          <w:p w:rsidR="002F20E5" w:rsidRDefault="002F20E5">
            <w:pPr>
              <w:jc w:val="center"/>
            </w:pPr>
          </w:p>
          <w:p w:rsidR="002F20E5" w:rsidRDefault="002F20E5">
            <w:pPr>
              <w:jc w:val="center"/>
            </w:pPr>
          </w:p>
          <w:p w:rsidR="002F20E5" w:rsidRDefault="002F20E5">
            <w:pPr>
              <w:jc w:val="center"/>
            </w:pPr>
          </w:p>
          <w:p w:rsidR="002F20E5" w:rsidRDefault="002F20E5">
            <w:pPr>
              <w:jc w:val="center"/>
            </w:pPr>
          </w:p>
          <w:p w:rsidR="002F20E5" w:rsidRDefault="002F20E5">
            <w:pPr>
              <w:jc w:val="center"/>
            </w:pPr>
          </w:p>
          <w:p w:rsidR="002F20E5" w:rsidRDefault="002F20E5">
            <w:pPr>
              <w:jc w:val="center"/>
            </w:pPr>
          </w:p>
        </w:tc>
        <w:tc>
          <w:tcPr>
            <w:tcW w:w="850" w:type="dxa"/>
            <w:vMerge w:val="restart"/>
            <w:vAlign w:val="center"/>
          </w:tcPr>
          <w:p w:rsidR="002F20E5" w:rsidRDefault="002F20E5"/>
          <w:p w:rsidR="002F20E5" w:rsidRDefault="00012005">
            <w:pPr>
              <w:jc w:val="center"/>
            </w:pPr>
            <w:r>
              <w:rPr>
                <w:rFonts w:hint="eastAsia"/>
              </w:rPr>
              <w:t>内</w:t>
            </w:r>
          </w:p>
          <w:p w:rsidR="002F20E5" w:rsidRDefault="00012005">
            <w:pPr>
              <w:jc w:val="center"/>
            </w:pPr>
            <w:r>
              <w:rPr>
                <w:rFonts w:hint="eastAsia"/>
              </w:rPr>
              <w:t>容</w:t>
            </w:r>
          </w:p>
          <w:p w:rsidR="002F20E5" w:rsidRDefault="00012005">
            <w:pPr>
              <w:jc w:val="center"/>
            </w:pPr>
            <w:r>
              <w:rPr>
                <w:rFonts w:hint="eastAsia"/>
              </w:rPr>
              <w:t>完</w:t>
            </w:r>
          </w:p>
          <w:p w:rsidR="002F20E5" w:rsidRDefault="00012005">
            <w:pPr>
              <w:jc w:val="center"/>
            </w:pPr>
            <w:r>
              <w:rPr>
                <w:rFonts w:hint="eastAsia"/>
              </w:rPr>
              <w:t>整</w:t>
            </w:r>
          </w:p>
          <w:p w:rsidR="002F20E5" w:rsidRDefault="00012005">
            <w:pPr>
              <w:jc w:val="center"/>
            </w:pPr>
            <w:r>
              <w:rPr>
                <w:rFonts w:hint="eastAsia"/>
              </w:rPr>
              <w:t>性</w:t>
            </w:r>
          </w:p>
          <w:p w:rsidR="002F20E5" w:rsidRDefault="002F20E5">
            <w:pPr>
              <w:jc w:val="center"/>
            </w:pPr>
          </w:p>
        </w:tc>
        <w:tc>
          <w:tcPr>
            <w:tcW w:w="5393" w:type="dxa"/>
            <w:gridSpan w:val="4"/>
            <w:vAlign w:val="center"/>
          </w:tcPr>
          <w:p w:rsidR="002F20E5" w:rsidRDefault="00012005">
            <w:pPr>
              <w:jc w:val="center"/>
            </w:pPr>
            <w:r>
              <w:rPr>
                <w:rFonts w:hint="eastAsia"/>
              </w:rPr>
              <w:t>前期宣传准备阶段（</w:t>
            </w:r>
            <w:r>
              <w:t>2</w:t>
            </w:r>
            <w:r>
              <w:rPr>
                <w:rFonts w:hint="eastAsia"/>
              </w:rPr>
              <w:t>分）</w:t>
            </w:r>
          </w:p>
        </w:tc>
        <w:tc>
          <w:tcPr>
            <w:tcW w:w="582" w:type="dxa"/>
            <w:vAlign w:val="center"/>
          </w:tcPr>
          <w:p w:rsidR="002F20E5" w:rsidRDefault="002F20E5">
            <w:pPr>
              <w:jc w:val="center"/>
            </w:pPr>
          </w:p>
        </w:tc>
      </w:tr>
      <w:tr w:rsidR="002F20E5">
        <w:trPr>
          <w:trHeight w:val="216"/>
        </w:trPr>
        <w:tc>
          <w:tcPr>
            <w:tcW w:w="675" w:type="dxa"/>
            <w:vMerge/>
            <w:vAlign w:val="center"/>
          </w:tcPr>
          <w:p w:rsidR="002F20E5" w:rsidRDefault="002F20E5">
            <w:pPr>
              <w:jc w:val="center"/>
            </w:pPr>
          </w:p>
        </w:tc>
        <w:tc>
          <w:tcPr>
            <w:tcW w:w="1560" w:type="dxa"/>
            <w:vMerge/>
            <w:vAlign w:val="center"/>
          </w:tcPr>
          <w:p w:rsidR="002F20E5" w:rsidRDefault="002F20E5">
            <w:pPr>
              <w:jc w:val="center"/>
            </w:pPr>
          </w:p>
        </w:tc>
        <w:tc>
          <w:tcPr>
            <w:tcW w:w="850" w:type="dxa"/>
            <w:vMerge/>
            <w:vAlign w:val="center"/>
          </w:tcPr>
          <w:p w:rsidR="002F20E5" w:rsidRDefault="002F20E5">
            <w:pPr>
              <w:jc w:val="center"/>
            </w:pPr>
          </w:p>
        </w:tc>
        <w:tc>
          <w:tcPr>
            <w:tcW w:w="5393" w:type="dxa"/>
            <w:gridSpan w:val="4"/>
            <w:vAlign w:val="center"/>
          </w:tcPr>
          <w:p w:rsidR="002F20E5" w:rsidRDefault="00012005">
            <w:pPr>
              <w:jc w:val="center"/>
            </w:pPr>
            <w:r>
              <w:rPr>
                <w:rFonts w:hint="eastAsia"/>
              </w:rPr>
              <w:t>活动开展阶段（</w:t>
            </w:r>
            <w:r>
              <w:t>2</w:t>
            </w:r>
            <w:r>
              <w:rPr>
                <w:rFonts w:hint="eastAsia"/>
              </w:rPr>
              <w:t>分）</w:t>
            </w:r>
          </w:p>
        </w:tc>
        <w:tc>
          <w:tcPr>
            <w:tcW w:w="582" w:type="dxa"/>
            <w:vAlign w:val="center"/>
          </w:tcPr>
          <w:p w:rsidR="002F20E5" w:rsidRDefault="002F20E5">
            <w:pPr>
              <w:jc w:val="center"/>
            </w:pPr>
          </w:p>
        </w:tc>
      </w:tr>
      <w:tr w:rsidR="002F20E5">
        <w:trPr>
          <w:trHeight w:val="320"/>
        </w:trPr>
        <w:tc>
          <w:tcPr>
            <w:tcW w:w="675" w:type="dxa"/>
            <w:vMerge/>
            <w:vAlign w:val="center"/>
          </w:tcPr>
          <w:p w:rsidR="002F20E5" w:rsidRDefault="002F20E5">
            <w:pPr>
              <w:jc w:val="center"/>
            </w:pPr>
          </w:p>
        </w:tc>
        <w:tc>
          <w:tcPr>
            <w:tcW w:w="1560" w:type="dxa"/>
            <w:vMerge/>
            <w:vAlign w:val="center"/>
          </w:tcPr>
          <w:p w:rsidR="002F20E5" w:rsidRDefault="002F20E5">
            <w:pPr>
              <w:jc w:val="center"/>
            </w:pPr>
          </w:p>
        </w:tc>
        <w:tc>
          <w:tcPr>
            <w:tcW w:w="850" w:type="dxa"/>
            <w:vMerge/>
            <w:vAlign w:val="center"/>
          </w:tcPr>
          <w:p w:rsidR="002F20E5" w:rsidRDefault="002F20E5">
            <w:pPr>
              <w:jc w:val="center"/>
            </w:pPr>
          </w:p>
        </w:tc>
        <w:tc>
          <w:tcPr>
            <w:tcW w:w="5393" w:type="dxa"/>
            <w:gridSpan w:val="4"/>
            <w:vAlign w:val="center"/>
          </w:tcPr>
          <w:p w:rsidR="002F20E5" w:rsidRDefault="00012005">
            <w:pPr>
              <w:jc w:val="center"/>
            </w:pPr>
            <w:r>
              <w:rPr>
                <w:rFonts w:hint="eastAsia"/>
              </w:rPr>
              <w:t>评审阶段（</w:t>
            </w:r>
            <w:r>
              <w:t>2</w:t>
            </w:r>
            <w:r>
              <w:rPr>
                <w:rFonts w:hint="eastAsia"/>
              </w:rPr>
              <w:t>分）</w:t>
            </w:r>
          </w:p>
        </w:tc>
        <w:tc>
          <w:tcPr>
            <w:tcW w:w="582" w:type="dxa"/>
            <w:vAlign w:val="center"/>
          </w:tcPr>
          <w:p w:rsidR="002F20E5" w:rsidRDefault="002F20E5">
            <w:pPr>
              <w:jc w:val="center"/>
            </w:pPr>
          </w:p>
        </w:tc>
      </w:tr>
      <w:tr w:rsidR="002F20E5">
        <w:trPr>
          <w:trHeight w:val="281"/>
        </w:trPr>
        <w:tc>
          <w:tcPr>
            <w:tcW w:w="675" w:type="dxa"/>
            <w:vMerge/>
            <w:vAlign w:val="center"/>
          </w:tcPr>
          <w:p w:rsidR="002F20E5" w:rsidRDefault="002F20E5">
            <w:pPr>
              <w:jc w:val="center"/>
            </w:pPr>
          </w:p>
        </w:tc>
        <w:tc>
          <w:tcPr>
            <w:tcW w:w="1560" w:type="dxa"/>
            <w:vMerge/>
            <w:vAlign w:val="center"/>
          </w:tcPr>
          <w:p w:rsidR="002F20E5" w:rsidRDefault="002F20E5">
            <w:pPr>
              <w:jc w:val="center"/>
            </w:pPr>
          </w:p>
        </w:tc>
        <w:tc>
          <w:tcPr>
            <w:tcW w:w="850" w:type="dxa"/>
            <w:vMerge/>
            <w:vAlign w:val="center"/>
          </w:tcPr>
          <w:p w:rsidR="002F20E5" w:rsidRDefault="002F20E5">
            <w:pPr>
              <w:jc w:val="center"/>
            </w:pPr>
          </w:p>
        </w:tc>
        <w:tc>
          <w:tcPr>
            <w:tcW w:w="5393" w:type="dxa"/>
            <w:gridSpan w:val="4"/>
            <w:vAlign w:val="center"/>
          </w:tcPr>
          <w:p w:rsidR="002F20E5" w:rsidRDefault="00012005">
            <w:pPr>
              <w:jc w:val="center"/>
            </w:pPr>
            <w:r>
              <w:rPr>
                <w:rFonts w:hint="eastAsia"/>
              </w:rPr>
              <w:t>经验交流会（</w:t>
            </w:r>
            <w:r>
              <w:t>2</w:t>
            </w:r>
            <w:r>
              <w:rPr>
                <w:rFonts w:hint="eastAsia"/>
              </w:rPr>
              <w:t>分）</w:t>
            </w:r>
          </w:p>
        </w:tc>
        <w:tc>
          <w:tcPr>
            <w:tcW w:w="582" w:type="dxa"/>
            <w:vAlign w:val="center"/>
          </w:tcPr>
          <w:p w:rsidR="002F20E5" w:rsidRDefault="002F20E5">
            <w:pPr>
              <w:jc w:val="center"/>
            </w:pPr>
          </w:p>
        </w:tc>
      </w:tr>
      <w:tr w:rsidR="002F20E5">
        <w:trPr>
          <w:trHeight w:val="230"/>
        </w:trPr>
        <w:tc>
          <w:tcPr>
            <w:tcW w:w="675" w:type="dxa"/>
            <w:vMerge/>
            <w:vAlign w:val="center"/>
          </w:tcPr>
          <w:p w:rsidR="002F20E5" w:rsidRDefault="002F20E5">
            <w:pPr>
              <w:jc w:val="center"/>
            </w:pPr>
          </w:p>
        </w:tc>
        <w:tc>
          <w:tcPr>
            <w:tcW w:w="1560" w:type="dxa"/>
            <w:vMerge/>
            <w:vAlign w:val="center"/>
          </w:tcPr>
          <w:p w:rsidR="002F20E5" w:rsidRDefault="002F20E5">
            <w:pPr>
              <w:jc w:val="center"/>
            </w:pPr>
          </w:p>
        </w:tc>
        <w:tc>
          <w:tcPr>
            <w:tcW w:w="850" w:type="dxa"/>
            <w:vMerge/>
            <w:vAlign w:val="center"/>
          </w:tcPr>
          <w:p w:rsidR="002F20E5" w:rsidRDefault="002F20E5">
            <w:pPr>
              <w:jc w:val="center"/>
            </w:pPr>
          </w:p>
        </w:tc>
        <w:tc>
          <w:tcPr>
            <w:tcW w:w="5393" w:type="dxa"/>
            <w:gridSpan w:val="4"/>
            <w:vAlign w:val="center"/>
          </w:tcPr>
          <w:p w:rsidR="002F20E5" w:rsidRDefault="00012005">
            <w:pPr>
              <w:jc w:val="center"/>
            </w:pPr>
            <w:r>
              <w:rPr>
                <w:rFonts w:hint="eastAsia"/>
              </w:rPr>
              <w:t>对实践成果的总结（</w:t>
            </w:r>
            <w:r>
              <w:t>2</w:t>
            </w:r>
            <w:r>
              <w:rPr>
                <w:rFonts w:hint="eastAsia"/>
              </w:rPr>
              <w:t>分）</w:t>
            </w:r>
          </w:p>
        </w:tc>
        <w:tc>
          <w:tcPr>
            <w:tcW w:w="582" w:type="dxa"/>
            <w:vAlign w:val="center"/>
          </w:tcPr>
          <w:p w:rsidR="002F20E5" w:rsidRDefault="002F20E5">
            <w:pPr>
              <w:jc w:val="center"/>
            </w:pPr>
          </w:p>
        </w:tc>
      </w:tr>
      <w:tr w:rsidR="002F20E5">
        <w:trPr>
          <w:trHeight w:val="191"/>
        </w:trPr>
        <w:tc>
          <w:tcPr>
            <w:tcW w:w="675" w:type="dxa"/>
            <w:vMerge/>
            <w:vAlign w:val="center"/>
          </w:tcPr>
          <w:p w:rsidR="002F20E5" w:rsidRDefault="002F20E5">
            <w:pPr>
              <w:jc w:val="center"/>
            </w:pPr>
          </w:p>
        </w:tc>
        <w:tc>
          <w:tcPr>
            <w:tcW w:w="1560" w:type="dxa"/>
            <w:vMerge/>
            <w:vAlign w:val="center"/>
          </w:tcPr>
          <w:p w:rsidR="002F20E5" w:rsidRDefault="002F20E5">
            <w:pPr>
              <w:jc w:val="center"/>
            </w:pPr>
          </w:p>
        </w:tc>
        <w:tc>
          <w:tcPr>
            <w:tcW w:w="850" w:type="dxa"/>
            <w:vMerge/>
            <w:vAlign w:val="center"/>
          </w:tcPr>
          <w:p w:rsidR="002F20E5" w:rsidRDefault="002F20E5">
            <w:pPr>
              <w:jc w:val="center"/>
            </w:pPr>
          </w:p>
        </w:tc>
        <w:tc>
          <w:tcPr>
            <w:tcW w:w="5393" w:type="dxa"/>
            <w:gridSpan w:val="4"/>
            <w:vAlign w:val="center"/>
          </w:tcPr>
          <w:p w:rsidR="002F20E5" w:rsidRDefault="00012005">
            <w:pPr>
              <w:jc w:val="center"/>
            </w:pPr>
            <w:r>
              <w:rPr>
                <w:rFonts w:hint="eastAsia"/>
              </w:rPr>
              <w:t>对以后实践工作的建议（</w:t>
            </w:r>
            <w:r>
              <w:t>2</w:t>
            </w:r>
            <w:r>
              <w:rPr>
                <w:rFonts w:hint="eastAsia"/>
              </w:rPr>
              <w:t>分）</w:t>
            </w:r>
          </w:p>
        </w:tc>
        <w:tc>
          <w:tcPr>
            <w:tcW w:w="582" w:type="dxa"/>
            <w:vAlign w:val="center"/>
          </w:tcPr>
          <w:p w:rsidR="002F20E5" w:rsidRDefault="002F20E5">
            <w:pPr>
              <w:jc w:val="center"/>
            </w:pPr>
          </w:p>
        </w:tc>
      </w:tr>
      <w:tr w:rsidR="002F20E5">
        <w:trPr>
          <w:trHeight w:val="154"/>
        </w:trPr>
        <w:tc>
          <w:tcPr>
            <w:tcW w:w="675" w:type="dxa"/>
            <w:vMerge/>
            <w:vAlign w:val="center"/>
          </w:tcPr>
          <w:p w:rsidR="002F20E5" w:rsidRDefault="002F20E5">
            <w:pPr>
              <w:jc w:val="center"/>
            </w:pPr>
          </w:p>
        </w:tc>
        <w:tc>
          <w:tcPr>
            <w:tcW w:w="1560" w:type="dxa"/>
            <w:vMerge/>
            <w:vAlign w:val="center"/>
          </w:tcPr>
          <w:p w:rsidR="002F20E5" w:rsidRDefault="002F20E5">
            <w:pPr>
              <w:jc w:val="center"/>
            </w:pPr>
          </w:p>
        </w:tc>
        <w:tc>
          <w:tcPr>
            <w:tcW w:w="850" w:type="dxa"/>
            <w:vMerge/>
            <w:vAlign w:val="center"/>
          </w:tcPr>
          <w:p w:rsidR="002F20E5" w:rsidRDefault="002F20E5">
            <w:pPr>
              <w:jc w:val="center"/>
            </w:pPr>
          </w:p>
        </w:tc>
        <w:tc>
          <w:tcPr>
            <w:tcW w:w="5393" w:type="dxa"/>
            <w:gridSpan w:val="4"/>
            <w:vAlign w:val="center"/>
          </w:tcPr>
          <w:p w:rsidR="002F20E5" w:rsidRDefault="00012005">
            <w:pPr>
              <w:jc w:val="center"/>
            </w:pPr>
            <w:r>
              <w:rPr>
                <w:rFonts w:hint="eastAsia"/>
              </w:rPr>
              <w:t>对学院开展寒假实践活动特色的描述（</w:t>
            </w:r>
            <w:r>
              <w:t>2</w:t>
            </w:r>
            <w:r>
              <w:rPr>
                <w:rFonts w:hint="eastAsia"/>
              </w:rPr>
              <w:t>分）</w:t>
            </w:r>
          </w:p>
        </w:tc>
        <w:tc>
          <w:tcPr>
            <w:tcW w:w="582" w:type="dxa"/>
            <w:vAlign w:val="center"/>
          </w:tcPr>
          <w:p w:rsidR="002F20E5" w:rsidRDefault="002F20E5">
            <w:pPr>
              <w:jc w:val="center"/>
            </w:pPr>
          </w:p>
        </w:tc>
      </w:tr>
      <w:tr w:rsidR="002F20E5">
        <w:trPr>
          <w:trHeight w:val="258"/>
        </w:trPr>
        <w:tc>
          <w:tcPr>
            <w:tcW w:w="675" w:type="dxa"/>
            <w:vMerge/>
            <w:vAlign w:val="center"/>
          </w:tcPr>
          <w:p w:rsidR="002F20E5" w:rsidRDefault="002F20E5">
            <w:pPr>
              <w:jc w:val="center"/>
            </w:pPr>
          </w:p>
        </w:tc>
        <w:tc>
          <w:tcPr>
            <w:tcW w:w="1560" w:type="dxa"/>
            <w:vMerge/>
            <w:vAlign w:val="center"/>
          </w:tcPr>
          <w:p w:rsidR="002F20E5" w:rsidRDefault="002F20E5">
            <w:pPr>
              <w:jc w:val="center"/>
            </w:pPr>
          </w:p>
        </w:tc>
        <w:tc>
          <w:tcPr>
            <w:tcW w:w="850" w:type="dxa"/>
            <w:vMerge/>
            <w:vAlign w:val="center"/>
          </w:tcPr>
          <w:p w:rsidR="002F20E5" w:rsidRDefault="002F20E5">
            <w:pPr>
              <w:jc w:val="center"/>
            </w:pPr>
          </w:p>
        </w:tc>
        <w:tc>
          <w:tcPr>
            <w:tcW w:w="5393" w:type="dxa"/>
            <w:gridSpan w:val="4"/>
            <w:vAlign w:val="center"/>
          </w:tcPr>
          <w:p w:rsidR="002F20E5" w:rsidRDefault="00012005">
            <w:pPr>
              <w:jc w:val="center"/>
            </w:pPr>
            <w:r>
              <w:rPr>
                <w:rFonts w:hint="eastAsia"/>
              </w:rPr>
              <w:t>专业教师在社会实践活动过程中所做的指导工作（</w:t>
            </w:r>
            <w:r>
              <w:t>2</w:t>
            </w:r>
            <w:r>
              <w:rPr>
                <w:rFonts w:hint="eastAsia"/>
              </w:rPr>
              <w:t>分）</w:t>
            </w:r>
          </w:p>
        </w:tc>
        <w:tc>
          <w:tcPr>
            <w:tcW w:w="582" w:type="dxa"/>
            <w:vAlign w:val="center"/>
          </w:tcPr>
          <w:p w:rsidR="002F20E5" w:rsidRDefault="002F20E5">
            <w:pPr>
              <w:jc w:val="center"/>
            </w:pPr>
          </w:p>
        </w:tc>
      </w:tr>
      <w:tr w:rsidR="002F20E5">
        <w:trPr>
          <w:trHeight w:val="332"/>
        </w:trPr>
        <w:tc>
          <w:tcPr>
            <w:tcW w:w="675" w:type="dxa"/>
            <w:vMerge/>
            <w:vAlign w:val="center"/>
          </w:tcPr>
          <w:p w:rsidR="002F20E5" w:rsidRDefault="002F20E5">
            <w:pPr>
              <w:jc w:val="center"/>
            </w:pPr>
          </w:p>
        </w:tc>
        <w:tc>
          <w:tcPr>
            <w:tcW w:w="1560" w:type="dxa"/>
            <w:vMerge/>
            <w:vAlign w:val="center"/>
          </w:tcPr>
          <w:p w:rsidR="002F20E5" w:rsidRDefault="002F20E5">
            <w:pPr>
              <w:jc w:val="center"/>
            </w:pPr>
          </w:p>
        </w:tc>
        <w:tc>
          <w:tcPr>
            <w:tcW w:w="850" w:type="dxa"/>
            <w:vMerge w:val="restart"/>
            <w:vAlign w:val="center"/>
          </w:tcPr>
          <w:p w:rsidR="002F20E5" w:rsidRDefault="00012005">
            <w:pPr>
              <w:jc w:val="center"/>
            </w:pPr>
            <w:r>
              <w:rPr>
                <w:rFonts w:hint="eastAsia"/>
              </w:rPr>
              <w:t>材料</w:t>
            </w:r>
          </w:p>
          <w:p w:rsidR="002F20E5" w:rsidRDefault="00012005">
            <w:pPr>
              <w:jc w:val="center"/>
            </w:pPr>
            <w:r>
              <w:rPr>
                <w:rFonts w:hint="eastAsia"/>
              </w:rPr>
              <w:t>丰富</w:t>
            </w:r>
          </w:p>
          <w:p w:rsidR="002F20E5" w:rsidRDefault="00012005">
            <w:pPr>
              <w:jc w:val="center"/>
            </w:pPr>
            <w:r>
              <w:rPr>
                <w:rFonts w:hint="eastAsia"/>
              </w:rPr>
              <w:t>性</w:t>
            </w:r>
          </w:p>
        </w:tc>
        <w:tc>
          <w:tcPr>
            <w:tcW w:w="5393" w:type="dxa"/>
            <w:gridSpan w:val="4"/>
            <w:vAlign w:val="center"/>
          </w:tcPr>
          <w:p w:rsidR="002F20E5" w:rsidRDefault="00012005">
            <w:pPr>
              <w:jc w:val="center"/>
            </w:pPr>
            <w:r>
              <w:rPr>
                <w:rFonts w:hint="eastAsia"/>
              </w:rPr>
              <w:t>总结报告图文并茂（</w:t>
            </w:r>
            <w:r>
              <w:t>1</w:t>
            </w:r>
            <w:r>
              <w:rPr>
                <w:rFonts w:hint="eastAsia"/>
              </w:rPr>
              <w:t>分）</w:t>
            </w:r>
          </w:p>
        </w:tc>
        <w:tc>
          <w:tcPr>
            <w:tcW w:w="582" w:type="dxa"/>
            <w:vAlign w:val="center"/>
          </w:tcPr>
          <w:p w:rsidR="002F20E5" w:rsidRDefault="002F20E5">
            <w:pPr>
              <w:jc w:val="center"/>
            </w:pPr>
          </w:p>
        </w:tc>
      </w:tr>
      <w:tr w:rsidR="002F20E5">
        <w:trPr>
          <w:trHeight w:val="266"/>
        </w:trPr>
        <w:tc>
          <w:tcPr>
            <w:tcW w:w="675" w:type="dxa"/>
            <w:vMerge/>
            <w:vAlign w:val="center"/>
          </w:tcPr>
          <w:p w:rsidR="002F20E5" w:rsidRDefault="002F20E5">
            <w:pPr>
              <w:jc w:val="center"/>
            </w:pPr>
          </w:p>
        </w:tc>
        <w:tc>
          <w:tcPr>
            <w:tcW w:w="1560" w:type="dxa"/>
            <w:vMerge/>
            <w:vAlign w:val="center"/>
          </w:tcPr>
          <w:p w:rsidR="002F20E5" w:rsidRDefault="002F20E5">
            <w:pPr>
              <w:jc w:val="center"/>
            </w:pPr>
          </w:p>
        </w:tc>
        <w:tc>
          <w:tcPr>
            <w:tcW w:w="850" w:type="dxa"/>
            <w:vMerge/>
            <w:vAlign w:val="center"/>
          </w:tcPr>
          <w:p w:rsidR="002F20E5" w:rsidRDefault="002F20E5">
            <w:pPr>
              <w:jc w:val="center"/>
            </w:pPr>
          </w:p>
        </w:tc>
        <w:tc>
          <w:tcPr>
            <w:tcW w:w="5393" w:type="dxa"/>
            <w:gridSpan w:val="4"/>
            <w:vAlign w:val="center"/>
          </w:tcPr>
          <w:p w:rsidR="002F20E5" w:rsidRDefault="00012005">
            <w:pPr>
              <w:jc w:val="center"/>
            </w:pPr>
            <w:r>
              <w:rPr>
                <w:rFonts w:hint="eastAsia"/>
              </w:rPr>
              <w:t>附有详细完整的照片等图像资料（</w:t>
            </w:r>
            <w:r>
              <w:t>1</w:t>
            </w:r>
            <w:r>
              <w:rPr>
                <w:rFonts w:hint="eastAsia"/>
              </w:rPr>
              <w:t>分）</w:t>
            </w:r>
          </w:p>
        </w:tc>
        <w:tc>
          <w:tcPr>
            <w:tcW w:w="582" w:type="dxa"/>
            <w:vAlign w:val="center"/>
          </w:tcPr>
          <w:p w:rsidR="002F20E5" w:rsidRDefault="002F20E5">
            <w:pPr>
              <w:jc w:val="center"/>
            </w:pPr>
          </w:p>
        </w:tc>
      </w:tr>
      <w:tr w:rsidR="002F20E5">
        <w:trPr>
          <w:trHeight w:val="242"/>
        </w:trPr>
        <w:tc>
          <w:tcPr>
            <w:tcW w:w="675" w:type="dxa"/>
            <w:vMerge/>
            <w:vAlign w:val="center"/>
          </w:tcPr>
          <w:p w:rsidR="002F20E5" w:rsidRDefault="002F20E5">
            <w:pPr>
              <w:jc w:val="center"/>
            </w:pPr>
          </w:p>
        </w:tc>
        <w:tc>
          <w:tcPr>
            <w:tcW w:w="1560" w:type="dxa"/>
            <w:vMerge/>
            <w:vAlign w:val="center"/>
          </w:tcPr>
          <w:p w:rsidR="002F20E5" w:rsidRDefault="002F20E5">
            <w:pPr>
              <w:jc w:val="center"/>
            </w:pPr>
          </w:p>
        </w:tc>
        <w:tc>
          <w:tcPr>
            <w:tcW w:w="850" w:type="dxa"/>
            <w:vMerge/>
            <w:vAlign w:val="center"/>
          </w:tcPr>
          <w:p w:rsidR="002F20E5" w:rsidRDefault="002F20E5">
            <w:pPr>
              <w:jc w:val="center"/>
            </w:pPr>
          </w:p>
        </w:tc>
        <w:tc>
          <w:tcPr>
            <w:tcW w:w="5393" w:type="dxa"/>
            <w:gridSpan w:val="4"/>
            <w:vAlign w:val="center"/>
          </w:tcPr>
          <w:p w:rsidR="002F20E5" w:rsidRDefault="00012005">
            <w:pPr>
              <w:jc w:val="center"/>
            </w:pPr>
            <w:r>
              <w:rPr>
                <w:rFonts w:hint="eastAsia"/>
              </w:rPr>
              <w:t>附有详细完整的</w:t>
            </w:r>
            <w:r>
              <w:t>DV</w:t>
            </w:r>
            <w:r>
              <w:rPr>
                <w:rFonts w:hint="eastAsia"/>
              </w:rPr>
              <w:t>等音像资料（</w:t>
            </w:r>
            <w:r>
              <w:t>1</w:t>
            </w:r>
            <w:r>
              <w:rPr>
                <w:rFonts w:hint="eastAsia"/>
              </w:rPr>
              <w:t>分）</w:t>
            </w:r>
          </w:p>
        </w:tc>
        <w:tc>
          <w:tcPr>
            <w:tcW w:w="582" w:type="dxa"/>
            <w:vAlign w:val="center"/>
          </w:tcPr>
          <w:p w:rsidR="002F20E5" w:rsidRDefault="002F20E5">
            <w:pPr>
              <w:jc w:val="center"/>
            </w:pPr>
          </w:p>
        </w:tc>
      </w:tr>
      <w:tr w:rsidR="002F20E5">
        <w:tc>
          <w:tcPr>
            <w:tcW w:w="675" w:type="dxa"/>
            <w:vMerge/>
            <w:vAlign w:val="center"/>
          </w:tcPr>
          <w:p w:rsidR="002F20E5" w:rsidRDefault="002F20E5">
            <w:pPr>
              <w:jc w:val="center"/>
            </w:pPr>
          </w:p>
        </w:tc>
        <w:tc>
          <w:tcPr>
            <w:tcW w:w="1560" w:type="dxa"/>
            <w:vMerge/>
            <w:vAlign w:val="center"/>
          </w:tcPr>
          <w:p w:rsidR="002F20E5" w:rsidRDefault="002F20E5">
            <w:pPr>
              <w:jc w:val="center"/>
            </w:pPr>
          </w:p>
        </w:tc>
        <w:tc>
          <w:tcPr>
            <w:tcW w:w="850" w:type="dxa"/>
            <w:vMerge w:val="restart"/>
            <w:vAlign w:val="center"/>
          </w:tcPr>
          <w:p w:rsidR="002F20E5" w:rsidRDefault="002F20E5">
            <w:pPr>
              <w:jc w:val="center"/>
            </w:pPr>
          </w:p>
          <w:p w:rsidR="002F20E5" w:rsidRDefault="00012005">
            <w:pPr>
              <w:jc w:val="center"/>
            </w:pPr>
            <w:r>
              <w:rPr>
                <w:rFonts w:hint="eastAsia"/>
              </w:rPr>
              <w:t>评</w:t>
            </w:r>
          </w:p>
          <w:p w:rsidR="002F20E5" w:rsidRDefault="00012005">
            <w:pPr>
              <w:jc w:val="center"/>
            </w:pPr>
            <w:r>
              <w:rPr>
                <w:rFonts w:hint="eastAsia"/>
              </w:rPr>
              <w:t>审</w:t>
            </w:r>
          </w:p>
          <w:p w:rsidR="002F20E5" w:rsidRDefault="00012005">
            <w:pPr>
              <w:jc w:val="center"/>
            </w:pPr>
            <w:r>
              <w:rPr>
                <w:rFonts w:hint="eastAsia"/>
              </w:rPr>
              <w:t>规</w:t>
            </w:r>
          </w:p>
          <w:p w:rsidR="002F20E5" w:rsidRDefault="00012005">
            <w:pPr>
              <w:jc w:val="center"/>
            </w:pPr>
            <w:r>
              <w:rPr>
                <w:rFonts w:hint="eastAsia"/>
              </w:rPr>
              <w:t>范</w:t>
            </w:r>
          </w:p>
          <w:p w:rsidR="002F20E5" w:rsidRDefault="00012005">
            <w:pPr>
              <w:jc w:val="center"/>
            </w:pPr>
            <w:r>
              <w:rPr>
                <w:rFonts w:hint="eastAsia"/>
              </w:rPr>
              <w:t>性</w:t>
            </w:r>
          </w:p>
          <w:p w:rsidR="002F20E5" w:rsidRDefault="002F20E5">
            <w:pPr>
              <w:jc w:val="center"/>
            </w:pPr>
          </w:p>
        </w:tc>
        <w:tc>
          <w:tcPr>
            <w:tcW w:w="5393" w:type="dxa"/>
            <w:gridSpan w:val="4"/>
            <w:vAlign w:val="center"/>
          </w:tcPr>
          <w:p w:rsidR="002F20E5" w:rsidRDefault="00012005">
            <w:pPr>
              <w:jc w:val="center"/>
            </w:pPr>
            <w:r>
              <w:rPr>
                <w:rFonts w:hint="eastAsia"/>
              </w:rPr>
              <w:t>评审程序合理：分为初评、复评和公示三个阶段</w:t>
            </w:r>
          </w:p>
          <w:p w:rsidR="002F20E5" w:rsidRDefault="00012005">
            <w:pPr>
              <w:jc w:val="center"/>
            </w:pPr>
            <w:r>
              <w:rPr>
                <w:rFonts w:hint="eastAsia"/>
              </w:rPr>
              <w:t>（</w:t>
            </w:r>
            <w:r>
              <w:rPr>
                <w:rFonts w:hint="eastAsia"/>
              </w:rPr>
              <w:t>1</w:t>
            </w:r>
            <w:r>
              <w:rPr>
                <w:rFonts w:hint="eastAsia"/>
              </w:rPr>
              <w:t>分，少一个阶段则为</w:t>
            </w:r>
            <w:r>
              <w:t>0.5</w:t>
            </w:r>
            <w:r>
              <w:rPr>
                <w:rFonts w:hint="eastAsia"/>
              </w:rPr>
              <w:t>分）</w:t>
            </w:r>
          </w:p>
        </w:tc>
        <w:tc>
          <w:tcPr>
            <w:tcW w:w="582" w:type="dxa"/>
            <w:vAlign w:val="center"/>
          </w:tcPr>
          <w:p w:rsidR="002F20E5" w:rsidRDefault="002F20E5">
            <w:pPr>
              <w:jc w:val="center"/>
            </w:pPr>
          </w:p>
        </w:tc>
      </w:tr>
      <w:tr w:rsidR="002F20E5">
        <w:trPr>
          <w:trHeight w:val="627"/>
        </w:trPr>
        <w:tc>
          <w:tcPr>
            <w:tcW w:w="675" w:type="dxa"/>
            <w:vMerge/>
            <w:vAlign w:val="center"/>
          </w:tcPr>
          <w:p w:rsidR="002F20E5" w:rsidRDefault="002F20E5">
            <w:pPr>
              <w:jc w:val="center"/>
            </w:pPr>
          </w:p>
        </w:tc>
        <w:tc>
          <w:tcPr>
            <w:tcW w:w="1560" w:type="dxa"/>
            <w:vMerge/>
            <w:vAlign w:val="center"/>
          </w:tcPr>
          <w:p w:rsidR="002F20E5" w:rsidRDefault="002F20E5">
            <w:pPr>
              <w:jc w:val="center"/>
            </w:pPr>
          </w:p>
        </w:tc>
        <w:tc>
          <w:tcPr>
            <w:tcW w:w="850" w:type="dxa"/>
            <w:vMerge/>
            <w:vAlign w:val="center"/>
          </w:tcPr>
          <w:p w:rsidR="002F20E5" w:rsidRDefault="002F20E5">
            <w:pPr>
              <w:jc w:val="center"/>
            </w:pPr>
          </w:p>
        </w:tc>
        <w:tc>
          <w:tcPr>
            <w:tcW w:w="709" w:type="dxa"/>
            <w:vMerge w:val="restart"/>
            <w:vAlign w:val="center"/>
          </w:tcPr>
          <w:p w:rsidR="002F20E5" w:rsidRDefault="00012005">
            <w:pPr>
              <w:jc w:val="center"/>
            </w:pPr>
            <w:r>
              <w:rPr>
                <w:rFonts w:hint="eastAsia"/>
              </w:rPr>
              <w:t>评委构成合理</w:t>
            </w:r>
          </w:p>
        </w:tc>
        <w:tc>
          <w:tcPr>
            <w:tcW w:w="4684" w:type="dxa"/>
            <w:gridSpan w:val="3"/>
            <w:vAlign w:val="center"/>
          </w:tcPr>
          <w:p w:rsidR="002F20E5" w:rsidRDefault="00012005">
            <w:pPr>
              <w:jc w:val="center"/>
            </w:pPr>
            <w:r>
              <w:rPr>
                <w:rFonts w:hint="eastAsia"/>
              </w:rPr>
              <w:t>初评：由专业教师和研究生共</w:t>
            </w:r>
            <w:r>
              <w:t>5</w:t>
            </w:r>
            <w:r>
              <w:rPr>
                <w:rFonts w:hint="eastAsia"/>
              </w:rPr>
              <w:t>～</w:t>
            </w:r>
            <w:r>
              <w:t>7</w:t>
            </w:r>
            <w:r>
              <w:rPr>
                <w:rFonts w:hint="eastAsia"/>
              </w:rPr>
              <w:t>名组成评审小组，其中专业教师至少</w:t>
            </w:r>
            <w:r>
              <w:t>2</w:t>
            </w:r>
            <w:r>
              <w:rPr>
                <w:rFonts w:hint="eastAsia"/>
              </w:rPr>
              <w:t>人（</w:t>
            </w:r>
            <w:r>
              <w:t>0.5</w:t>
            </w:r>
            <w:r>
              <w:rPr>
                <w:rFonts w:hint="eastAsia"/>
              </w:rPr>
              <w:t>分）</w:t>
            </w:r>
          </w:p>
        </w:tc>
        <w:tc>
          <w:tcPr>
            <w:tcW w:w="582" w:type="dxa"/>
            <w:vAlign w:val="center"/>
          </w:tcPr>
          <w:p w:rsidR="002F20E5" w:rsidRDefault="002F20E5">
            <w:pPr>
              <w:jc w:val="center"/>
            </w:pPr>
          </w:p>
        </w:tc>
      </w:tr>
      <w:tr w:rsidR="002F20E5">
        <w:tc>
          <w:tcPr>
            <w:tcW w:w="675" w:type="dxa"/>
            <w:vMerge/>
            <w:vAlign w:val="center"/>
          </w:tcPr>
          <w:p w:rsidR="002F20E5" w:rsidRDefault="002F20E5">
            <w:pPr>
              <w:jc w:val="center"/>
            </w:pPr>
          </w:p>
        </w:tc>
        <w:tc>
          <w:tcPr>
            <w:tcW w:w="1560" w:type="dxa"/>
            <w:vMerge/>
            <w:vAlign w:val="center"/>
          </w:tcPr>
          <w:p w:rsidR="002F20E5" w:rsidRDefault="002F20E5">
            <w:pPr>
              <w:jc w:val="center"/>
            </w:pPr>
          </w:p>
        </w:tc>
        <w:tc>
          <w:tcPr>
            <w:tcW w:w="850" w:type="dxa"/>
            <w:vMerge/>
            <w:vAlign w:val="center"/>
          </w:tcPr>
          <w:p w:rsidR="002F20E5" w:rsidRDefault="002F20E5">
            <w:pPr>
              <w:jc w:val="center"/>
            </w:pPr>
          </w:p>
        </w:tc>
        <w:tc>
          <w:tcPr>
            <w:tcW w:w="709" w:type="dxa"/>
            <w:vMerge/>
            <w:vAlign w:val="center"/>
          </w:tcPr>
          <w:p w:rsidR="002F20E5" w:rsidRDefault="002F20E5">
            <w:pPr>
              <w:jc w:val="center"/>
            </w:pPr>
          </w:p>
        </w:tc>
        <w:tc>
          <w:tcPr>
            <w:tcW w:w="4684" w:type="dxa"/>
            <w:gridSpan w:val="3"/>
            <w:vAlign w:val="center"/>
          </w:tcPr>
          <w:p w:rsidR="002F20E5" w:rsidRDefault="00012005">
            <w:pPr>
              <w:jc w:val="center"/>
            </w:pPr>
            <w:r>
              <w:rPr>
                <w:rFonts w:hint="eastAsia"/>
              </w:rPr>
              <w:t>复评：由专业教师</w:t>
            </w:r>
            <w:r>
              <w:t>3</w:t>
            </w:r>
            <w:r>
              <w:rPr>
                <w:rFonts w:hint="eastAsia"/>
              </w:rPr>
              <w:t>～</w:t>
            </w:r>
            <w:r>
              <w:t>5</w:t>
            </w:r>
            <w:r>
              <w:rPr>
                <w:rFonts w:hint="eastAsia"/>
              </w:rPr>
              <w:t>名组成评审小组（</w:t>
            </w:r>
            <w:r>
              <w:t>0.5</w:t>
            </w:r>
            <w:r>
              <w:rPr>
                <w:rFonts w:hint="eastAsia"/>
              </w:rPr>
              <w:t>分）</w:t>
            </w:r>
          </w:p>
        </w:tc>
        <w:tc>
          <w:tcPr>
            <w:tcW w:w="582" w:type="dxa"/>
            <w:vAlign w:val="center"/>
          </w:tcPr>
          <w:p w:rsidR="002F20E5" w:rsidRDefault="002F20E5">
            <w:pPr>
              <w:jc w:val="center"/>
            </w:pPr>
          </w:p>
        </w:tc>
      </w:tr>
      <w:tr w:rsidR="002F20E5">
        <w:trPr>
          <w:trHeight w:val="234"/>
        </w:trPr>
        <w:tc>
          <w:tcPr>
            <w:tcW w:w="675" w:type="dxa"/>
            <w:vMerge/>
            <w:vAlign w:val="center"/>
          </w:tcPr>
          <w:p w:rsidR="002F20E5" w:rsidRDefault="002F20E5">
            <w:pPr>
              <w:jc w:val="center"/>
            </w:pPr>
          </w:p>
        </w:tc>
        <w:tc>
          <w:tcPr>
            <w:tcW w:w="1560" w:type="dxa"/>
            <w:vMerge/>
            <w:vAlign w:val="center"/>
          </w:tcPr>
          <w:p w:rsidR="002F20E5" w:rsidRDefault="002F20E5">
            <w:pPr>
              <w:jc w:val="center"/>
            </w:pPr>
          </w:p>
        </w:tc>
        <w:tc>
          <w:tcPr>
            <w:tcW w:w="850" w:type="dxa"/>
            <w:vMerge/>
            <w:vAlign w:val="center"/>
          </w:tcPr>
          <w:p w:rsidR="002F20E5" w:rsidRDefault="002F20E5">
            <w:pPr>
              <w:jc w:val="center"/>
            </w:pPr>
          </w:p>
        </w:tc>
        <w:tc>
          <w:tcPr>
            <w:tcW w:w="5393" w:type="dxa"/>
            <w:gridSpan w:val="4"/>
            <w:vAlign w:val="center"/>
          </w:tcPr>
          <w:p w:rsidR="002F20E5" w:rsidRDefault="00012005">
            <w:pPr>
              <w:jc w:val="center"/>
            </w:pPr>
            <w:r>
              <w:rPr>
                <w:rFonts w:hint="eastAsia"/>
              </w:rPr>
              <w:t>制定本院的评分细则进行评比（</w:t>
            </w:r>
            <w:r>
              <w:t>1</w:t>
            </w:r>
            <w:r>
              <w:rPr>
                <w:rFonts w:hint="eastAsia"/>
              </w:rPr>
              <w:t>分）</w:t>
            </w:r>
          </w:p>
        </w:tc>
        <w:tc>
          <w:tcPr>
            <w:tcW w:w="582" w:type="dxa"/>
            <w:vAlign w:val="center"/>
          </w:tcPr>
          <w:p w:rsidR="002F20E5" w:rsidRDefault="002F20E5">
            <w:pPr>
              <w:jc w:val="center"/>
            </w:pPr>
          </w:p>
        </w:tc>
      </w:tr>
      <w:tr w:rsidR="002F20E5">
        <w:trPr>
          <w:trHeight w:val="367"/>
        </w:trPr>
        <w:tc>
          <w:tcPr>
            <w:tcW w:w="675" w:type="dxa"/>
            <w:vMerge/>
            <w:vAlign w:val="center"/>
          </w:tcPr>
          <w:p w:rsidR="002F20E5" w:rsidRDefault="002F20E5">
            <w:pPr>
              <w:jc w:val="center"/>
            </w:pPr>
          </w:p>
        </w:tc>
        <w:tc>
          <w:tcPr>
            <w:tcW w:w="1560" w:type="dxa"/>
            <w:vMerge/>
            <w:vAlign w:val="center"/>
          </w:tcPr>
          <w:p w:rsidR="002F20E5" w:rsidRDefault="002F20E5">
            <w:pPr>
              <w:jc w:val="center"/>
            </w:pPr>
          </w:p>
        </w:tc>
        <w:tc>
          <w:tcPr>
            <w:tcW w:w="850" w:type="dxa"/>
            <w:vMerge/>
            <w:vAlign w:val="center"/>
          </w:tcPr>
          <w:p w:rsidR="002F20E5" w:rsidRDefault="002F20E5">
            <w:pPr>
              <w:jc w:val="center"/>
            </w:pPr>
          </w:p>
        </w:tc>
        <w:tc>
          <w:tcPr>
            <w:tcW w:w="5393" w:type="dxa"/>
            <w:gridSpan w:val="4"/>
            <w:vAlign w:val="center"/>
          </w:tcPr>
          <w:p w:rsidR="002F20E5" w:rsidRDefault="00012005">
            <w:pPr>
              <w:jc w:val="center"/>
            </w:pPr>
            <w:r>
              <w:rPr>
                <w:rFonts w:ascii="宋体" w:hAnsi="宋体" w:hint="eastAsia"/>
                <w:kern w:val="0"/>
              </w:rPr>
              <w:t>寒假优秀社会实践报告统计表</w:t>
            </w:r>
            <w:r>
              <w:rPr>
                <w:rFonts w:hint="eastAsia"/>
              </w:rPr>
              <w:t>有党总支签章（</w:t>
            </w:r>
            <w:r>
              <w:t>1</w:t>
            </w:r>
            <w:r>
              <w:rPr>
                <w:rFonts w:hint="eastAsia"/>
              </w:rPr>
              <w:t>分）</w:t>
            </w:r>
          </w:p>
        </w:tc>
        <w:tc>
          <w:tcPr>
            <w:tcW w:w="582" w:type="dxa"/>
            <w:vAlign w:val="center"/>
          </w:tcPr>
          <w:p w:rsidR="002F20E5" w:rsidRDefault="002F20E5">
            <w:pPr>
              <w:jc w:val="center"/>
            </w:pPr>
          </w:p>
        </w:tc>
      </w:tr>
      <w:tr w:rsidR="002F20E5">
        <w:trPr>
          <w:trHeight w:val="611"/>
        </w:trPr>
        <w:tc>
          <w:tcPr>
            <w:tcW w:w="675" w:type="dxa"/>
            <w:vMerge/>
            <w:vAlign w:val="center"/>
          </w:tcPr>
          <w:p w:rsidR="002F20E5" w:rsidRDefault="002F20E5">
            <w:pPr>
              <w:jc w:val="center"/>
            </w:pPr>
          </w:p>
        </w:tc>
        <w:tc>
          <w:tcPr>
            <w:tcW w:w="1560" w:type="dxa"/>
            <w:vMerge/>
            <w:vAlign w:val="center"/>
          </w:tcPr>
          <w:p w:rsidR="002F20E5" w:rsidRDefault="002F20E5">
            <w:pPr>
              <w:jc w:val="center"/>
            </w:pPr>
          </w:p>
        </w:tc>
        <w:tc>
          <w:tcPr>
            <w:tcW w:w="850" w:type="dxa"/>
            <w:vMerge/>
            <w:vAlign w:val="center"/>
          </w:tcPr>
          <w:p w:rsidR="002F20E5" w:rsidRDefault="002F20E5">
            <w:pPr>
              <w:jc w:val="center"/>
            </w:pPr>
          </w:p>
        </w:tc>
        <w:tc>
          <w:tcPr>
            <w:tcW w:w="5393" w:type="dxa"/>
            <w:gridSpan w:val="4"/>
            <w:vAlign w:val="center"/>
          </w:tcPr>
          <w:p w:rsidR="002F20E5" w:rsidRDefault="00012005">
            <w:pPr>
              <w:jc w:val="center"/>
            </w:pPr>
            <w:r>
              <w:rPr>
                <w:rFonts w:hint="eastAsia"/>
              </w:rPr>
              <w:t>获奖人数符合规定：一、二、三等奖人数比例分别为</w:t>
            </w:r>
            <w:r>
              <w:t>2</w:t>
            </w:r>
            <w:r>
              <w:rPr>
                <w:rFonts w:hint="eastAsia"/>
              </w:rPr>
              <w:t>％、</w:t>
            </w:r>
            <w:r>
              <w:t>3</w:t>
            </w:r>
            <w:r>
              <w:rPr>
                <w:rFonts w:hint="eastAsia"/>
              </w:rPr>
              <w:t>％、</w:t>
            </w:r>
            <w:r>
              <w:t>5</w:t>
            </w:r>
            <w:r>
              <w:rPr>
                <w:rFonts w:hint="eastAsia"/>
              </w:rPr>
              <w:t>％（</w:t>
            </w:r>
            <w:r>
              <w:rPr>
                <w:rFonts w:hint="eastAsia"/>
              </w:rPr>
              <w:t>5</w:t>
            </w:r>
            <w:r>
              <w:rPr>
                <w:rFonts w:hint="eastAsia"/>
              </w:rPr>
              <w:t>分，如有一项不符合规定，则</w:t>
            </w:r>
            <w:r>
              <w:rPr>
                <w:rFonts w:hint="eastAsia"/>
              </w:rPr>
              <w:t>5</w:t>
            </w:r>
            <w:r>
              <w:rPr>
                <w:rFonts w:hint="eastAsia"/>
              </w:rPr>
              <w:t>分全扣）</w:t>
            </w:r>
          </w:p>
        </w:tc>
        <w:tc>
          <w:tcPr>
            <w:tcW w:w="582" w:type="dxa"/>
            <w:vAlign w:val="center"/>
          </w:tcPr>
          <w:p w:rsidR="002F20E5" w:rsidRDefault="002F20E5">
            <w:pPr>
              <w:jc w:val="center"/>
            </w:pPr>
          </w:p>
        </w:tc>
      </w:tr>
      <w:tr w:rsidR="002F20E5">
        <w:trPr>
          <w:trHeight w:val="367"/>
        </w:trPr>
        <w:tc>
          <w:tcPr>
            <w:tcW w:w="675" w:type="dxa"/>
            <w:vMerge/>
            <w:vAlign w:val="center"/>
          </w:tcPr>
          <w:p w:rsidR="002F20E5" w:rsidRDefault="002F20E5">
            <w:pPr>
              <w:jc w:val="center"/>
            </w:pPr>
          </w:p>
        </w:tc>
        <w:tc>
          <w:tcPr>
            <w:tcW w:w="1560" w:type="dxa"/>
            <w:vMerge/>
            <w:vAlign w:val="center"/>
          </w:tcPr>
          <w:p w:rsidR="002F20E5" w:rsidRDefault="002F20E5">
            <w:pPr>
              <w:jc w:val="center"/>
            </w:pPr>
          </w:p>
        </w:tc>
        <w:tc>
          <w:tcPr>
            <w:tcW w:w="850" w:type="dxa"/>
            <w:vMerge/>
            <w:vAlign w:val="center"/>
          </w:tcPr>
          <w:p w:rsidR="002F20E5" w:rsidRDefault="002F20E5">
            <w:pPr>
              <w:jc w:val="center"/>
            </w:pPr>
          </w:p>
        </w:tc>
        <w:tc>
          <w:tcPr>
            <w:tcW w:w="5393" w:type="dxa"/>
            <w:gridSpan w:val="4"/>
            <w:vAlign w:val="center"/>
          </w:tcPr>
          <w:p w:rsidR="002F20E5" w:rsidRDefault="00012005">
            <w:pPr>
              <w:jc w:val="center"/>
            </w:pPr>
            <w:r>
              <w:rPr>
                <w:rFonts w:hint="eastAsia"/>
              </w:rPr>
              <w:t>获奖情况通过团委审核（未通过的一个扣</w:t>
            </w:r>
            <w:r>
              <w:t>1</w:t>
            </w:r>
            <w:r>
              <w:rPr>
                <w:rFonts w:hint="eastAsia"/>
              </w:rPr>
              <w:t>分）</w:t>
            </w:r>
          </w:p>
        </w:tc>
        <w:tc>
          <w:tcPr>
            <w:tcW w:w="582" w:type="dxa"/>
            <w:vAlign w:val="center"/>
          </w:tcPr>
          <w:p w:rsidR="002F20E5" w:rsidRDefault="002F20E5">
            <w:pPr>
              <w:jc w:val="center"/>
            </w:pPr>
          </w:p>
        </w:tc>
      </w:tr>
      <w:tr w:rsidR="002F20E5">
        <w:trPr>
          <w:trHeight w:val="361"/>
        </w:trPr>
        <w:tc>
          <w:tcPr>
            <w:tcW w:w="675" w:type="dxa"/>
            <w:vMerge/>
            <w:vAlign w:val="center"/>
          </w:tcPr>
          <w:p w:rsidR="002F20E5" w:rsidRDefault="002F20E5">
            <w:pPr>
              <w:jc w:val="center"/>
            </w:pPr>
          </w:p>
        </w:tc>
        <w:tc>
          <w:tcPr>
            <w:tcW w:w="1560" w:type="dxa"/>
            <w:vMerge/>
            <w:vAlign w:val="center"/>
          </w:tcPr>
          <w:p w:rsidR="002F20E5" w:rsidRDefault="002F20E5">
            <w:pPr>
              <w:jc w:val="center"/>
            </w:pPr>
          </w:p>
        </w:tc>
        <w:tc>
          <w:tcPr>
            <w:tcW w:w="850" w:type="dxa"/>
            <w:vMerge w:val="restart"/>
            <w:vAlign w:val="center"/>
          </w:tcPr>
          <w:p w:rsidR="002F20E5" w:rsidRDefault="00012005">
            <w:pPr>
              <w:jc w:val="center"/>
            </w:pPr>
            <w:r>
              <w:rPr>
                <w:rFonts w:hint="eastAsia"/>
              </w:rPr>
              <w:t>报告</w:t>
            </w:r>
          </w:p>
          <w:p w:rsidR="002F20E5" w:rsidRDefault="00012005">
            <w:pPr>
              <w:jc w:val="center"/>
            </w:pPr>
            <w:r>
              <w:rPr>
                <w:rFonts w:hint="eastAsia"/>
              </w:rPr>
              <w:t>质量</w:t>
            </w:r>
          </w:p>
        </w:tc>
        <w:tc>
          <w:tcPr>
            <w:tcW w:w="5393" w:type="dxa"/>
            <w:gridSpan w:val="4"/>
            <w:vAlign w:val="center"/>
          </w:tcPr>
          <w:p w:rsidR="002F20E5" w:rsidRDefault="00012005">
            <w:pPr>
              <w:jc w:val="center"/>
            </w:pPr>
            <w:r>
              <w:rPr>
                <w:rFonts w:hint="eastAsia"/>
              </w:rPr>
              <w:t>内容具体充实，分阶段详细描述（</w:t>
            </w:r>
            <w:r>
              <w:t>0</w:t>
            </w:r>
            <w:r>
              <w:rPr>
                <w:rFonts w:hint="eastAsia"/>
              </w:rPr>
              <w:t>～</w:t>
            </w:r>
            <w:r>
              <w:t>5</w:t>
            </w:r>
            <w:r>
              <w:rPr>
                <w:rFonts w:hint="eastAsia"/>
              </w:rPr>
              <w:t>分）</w:t>
            </w:r>
          </w:p>
        </w:tc>
        <w:tc>
          <w:tcPr>
            <w:tcW w:w="582" w:type="dxa"/>
            <w:vAlign w:val="center"/>
          </w:tcPr>
          <w:p w:rsidR="002F20E5" w:rsidRDefault="002F20E5">
            <w:pPr>
              <w:jc w:val="center"/>
            </w:pPr>
          </w:p>
        </w:tc>
      </w:tr>
      <w:tr w:rsidR="002F20E5">
        <w:trPr>
          <w:trHeight w:val="356"/>
        </w:trPr>
        <w:tc>
          <w:tcPr>
            <w:tcW w:w="675" w:type="dxa"/>
            <w:vMerge/>
            <w:vAlign w:val="center"/>
          </w:tcPr>
          <w:p w:rsidR="002F20E5" w:rsidRDefault="002F20E5">
            <w:pPr>
              <w:jc w:val="center"/>
            </w:pPr>
          </w:p>
        </w:tc>
        <w:tc>
          <w:tcPr>
            <w:tcW w:w="1560" w:type="dxa"/>
            <w:vMerge/>
            <w:vAlign w:val="center"/>
          </w:tcPr>
          <w:p w:rsidR="002F20E5" w:rsidRDefault="002F20E5">
            <w:pPr>
              <w:jc w:val="center"/>
            </w:pPr>
          </w:p>
        </w:tc>
        <w:tc>
          <w:tcPr>
            <w:tcW w:w="850" w:type="dxa"/>
            <w:vMerge/>
            <w:vAlign w:val="center"/>
          </w:tcPr>
          <w:p w:rsidR="002F20E5" w:rsidRDefault="002F20E5">
            <w:pPr>
              <w:jc w:val="center"/>
            </w:pPr>
          </w:p>
        </w:tc>
        <w:tc>
          <w:tcPr>
            <w:tcW w:w="5393" w:type="dxa"/>
            <w:gridSpan w:val="4"/>
            <w:vAlign w:val="center"/>
          </w:tcPr>
          <w:p w:rsidR="002F20E5" w:rsidRDefault="00012005">
            <w:pPr>
              <w:jc w:val="center"/>
            </w:pPr>
            <w:r>
              <w:rPr>
                <w:rFonts w:hint="eastAsia"/>
              </w:rPr>
              <w:t>表达清晰，总结有深度（</w:t>
            </w:r>
            <w:r>
              <w:t>0</w:t>
            </w:r>
            <w:r>
              <w:rPr>
                <w:rFonts w:hint="eastAsia"/>
              </w:rPr>
              <w:t>～</w:t>
            </w:r>
            <w:r>
              <w:t>5</w:t>
            </w:r>
            <w:r>
              <w:rPr>
                <w:rFonts w:hint="eastAsia"/>
              </w:rPr>
              <w:t>分）</w:t>
            </w:r>
          </w:p>
        </w:tc>
        <w:tc>
          <w:tcPr>
            <w:tcW w:w="582" w:type="dxa"/>
            <w:vAlign w:val="center"/>
          </w:tcPr>
          <w:p w:rsidR="002F20E5" w:rsidRDefault="002F20E5">
            <w:pPr>
              <w:jc w:val="center"/>
            </w:pPr>
          </w:p>
        </w:tc>
      </w:tr>
      <w:tr w:rsidR="002F20E5">
        <w:trPr>
          <w:trHeight w:val="270"/>
        </w:trPr>
        <w:tc>
          <w:tcPr>
            <w:tcW w:w="675" w:type="dxa"/>
            <w:vMerge/>
            <w:vAlign w:val="center"/>
          </w:tcPr>
          <w:p w:rsidR="002F20E5" w:rsidRDefault="002F20E5">
            <w:pPr>
              <w:jc w:val="center"/>
            </w:pPr>
          </w:p>
        </w:tc>
        <w:tc>
          <w:tcPr>
            <w:tcW w:w="1560" w:type="dxa"/>
            <w:vMerge/>
            <w:vAlign w:val="center"/>
          </w:tcPr>
          <w:p w:rsidR="002F20E5" w:rsidRDefault="002F20E5">
            <w:pPr>
              <w:jc w:val="center"/>
            </w:pPr>
          </w:p>
        </w:tc>
        <w:tc>
          <w:tcPr>
            <w:tcW w:w="850" w:type="dxa"/>
            <w:vMerge/>
            <w:vAlign w:val="center"/>
          </w:tcPr>
          <w:p w:rsidR="002F20E5" w:rsidRDefault="002F20E5">
            <w:pPr>
              <w:jc w:val="center"/>
            </w:pPr>
          </w:p>
        </w:tc>
        <w:tc>
          <w:tcPr>
            <w:tcW w:w="5393" w:type="dxa"/>
            <w:gridSpan w:val="4"/>
            <w:vAlign w:val="center"/>
          </w:tcPr>
          <w:p w:rsidR="002F20E5" w:rsidRDefault="00012005">
            <w:pPr>
              <w:jc w:val="center"/>
            </w:pPr>
            <w:r>
              <w:rPr>
                <w:rFonts w:hint="eastAsia"/>
              </w:rPr>
              <w:t>制作精良、认真，整体水平高（</w:t>
            </w:r>
            <w:r>
              <w:t>0</w:t>
            </w:r>
            <w:r>
              <w:rPr>
                <w:rFonts w:hint="eastAsia"/>
              </w:rPr>
              <w:t>～</w:t>
            </w:r>
            <w:r>
              <w:t>5</w:t>
            </w:r>
            <w:r>
              <w:rPr>
                <w:rFonts w:hint="eastAsia"/>
              </w:rPr>
              <w:t>分）</w:t>
            </w:r>
          </w:p>
        </w:tc>
        <w:tc>
          <w:tcPr>
            <w:tcW w:w="582" w:type="dxa"/>
            <w:vAlign w:val="center"/>
          </w:tcPr>
          <w:p w:rsidR="002F20E5" w:rsidRDefault="002F20E5">
            <w:pPr>
              <w:jc w:val="center"/>
            </w:pPr>
          </w:p>
        </w:tc>
      </w:tr>
    </w:tbl>
    <w:p w:rsidR="002F20E5" w:rsidRDefault="00012005">
      <w:pPr>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sz w:val="32"/>
          <w:szCs w:val="32"/>
        </w:rPr>
        <w:t>3</w:t>
      </w:r>
      <w:r>
        <w:rPr>
          <w:rFonts w:ascii="仿宋_GB2312" w:eastAsia="仿宋_GB2312" w:hint="eastAsia"/>
          <w:sz w:val="32"/>
          <w:szCs w:val="32"/>
        </w:rPr>
        <w:t>：</w:t>
      </w:r>
      <w:r>
        <w:rPr>
          <w:rFonts w:ascii="仿宋_GB2312" w:eastAsia="仿宋_GB2312"/>
          <w:sz w:val="32"/>
          <w:szCs w:val="32"/>
        </w:rPr>
        <w:t xml:space="preserve">   </w:t>
      </w:r>
    </w:p>
    <w:p w:rsidR="002F20E5" w:rsidRDefault="00012005">
      <w:pPr>
        <w:jc w:val="center"/>
        <w:rPr>
          <w:rFonts w:ascii="仿宋_GB2312" w:eastAsia="仿宋_GB2312"/>
          <w:b/>
          <w:sz w:val="30"/>
          <w:szCs w:val="30"/>
        </w:rPr>
      </w:pPr>
      <w:r>
        <w:rPr>
          <w:rFonts w:ascii="仿宋_GB2312" w:eastAsia="仿宋_GB2312" w:hint="eastAsia"/>
          <w:b/>
          <w:sz w:val="30"/>
          <w:szCs w:val="30"/>
        </w:rPr>
        <w:t>中央财经大学社会实践报告写作格式细则</w:t>
      </w:r>
    </w:p>
    <w:p w:rsidR="002F20E5" w:rsidRDefault="00012005">
      <w:pPr>
        <w:autoSpaceDE w:val="0"/>
        <w:autoSpaceDN w:val="0"/>
        <w:adjustRightInd w:val="0"/>
        <w:spacing w:line="360" w:lineRule="auto"/>
        <w:jc w:val="left"/>
        <w:rPr>
          <w:rFonts w:ascii="宋体"/>
          <w:kern w:val="0"/>
          <w:sz w:val="24"/>
          <w:lang w:val="zh-CN"/>
        </w:rPr>
      </w:pPr>
      <w:r>
        <w:rPr>
          <w:rFonts w:ascii="宋体" w:hAnsi="宋体" w:hint="eastAsia"/>
          <w:kern w:val="0"/>
          <w:sz w:val="24"/>
          <w:lang w:val="zh-CN"/>
        </w:rPr>
        <w:t>一、封面</w:t>
      </w:r>
    </w:p>
    <w:p w:rsidR="002F20E5" w:rsidRDefault="00012005">
      <w:pPr>
        <w:autoSpaceDE w:val="0"/>
        <w:autoSpaceDN w:val="0"/>
        <w:adjustRightInd w:val="0"/>
        <w:spacing w:line="360" w:lineRule="auto"/>
        <w:ind w:firstLineChars="150" w:firstLine="315"/>
        <w:jc w:val="left"/>
        <w:rPr>
          <w:rFonts w:ascii="宋体"/>
          <w:kern w:val="0"/>
          <w:szCs w:val="20"/>
          <w:lang w:val="zh-CN"/>
        </w:rPr>
      </w:pPr>
      <w:r>
        <w:rPr>
          <w:rFonts w:ascii="宋体" w:hint="eastAsia"/>
          <w:kern w:val="0"/>
          <w:szCs w:val="20"/>
          <w:lang w:val="zh-CN"/>
        </w:rPr>
        <w:t>（一）作品标题：黑体，二号，粗体</w:t>
      </w:r>
    </w:p>
    <w:p w:rsidR="002F20E5" w:rsidRDefault="00012005">
      <w:pPr>
        <w:autoSpaceDE w:val="0"/>
        <w:autoSpaceDN w:val="0"/>
        <w:adjustRightInd w:val="0"/>
        <w:spacing w:line="360" w:lineRule="auto"/>
        <w:ind w:firstLineChars="150" w:firstLine="315"/>
        <w:jc w:val="left"/>
        <w:rPr>
          <w:rFonts w:ascii="宋体"/>
          <w:kern w:val="0"/>
          <w:szCs w:val="20"/>
          <w:lang w:val="zh-CN"/>
        </w:rPr>
      </w:pPr>
      <w:r>
        <w:rPr>
          <w:rFonts w:ascii="宋体" w:hint="eastAsia"/>
          <w:kern w:val="0"/>
          <w:szCs w:val="20"/>
          <w:lang w:val="zh-CN"/>
        </w:rPr>
        <w:t>（二）学</w:t>
      </w:r>
      <w:r>
        <w:rPr>
          <w:rFonts w:ascii="宋体"/>
          <w:kern w:val="0"/>
          <w:szCs w:val="20"/>
          <w:lang w:val="zh-CN"/>
        </w:rPr>
        <w:t xml:space="preserve">    </w:t>
      </w:r>
      <w:r>
        <w:rPr>
          <w:rFonts w:ascii="宋体" w:hint="eastAsia"/>
          <w:kern w:val="0"/>
          <w:szCs w:val="20"/>
          <w:lang w:val="zh-CN"/>
        </w:rPr>
        <w:t>院：楷体，三号，粗体</w:t>
      </w:r>
    </w:p>
    <w:p w:rsidR="002F20E5" w:rsidRDefault="00012005">
      <w:pPr>
        <w:autoSpaceDE w:val="0"/>
        <w:autoSpaceDN w:val="0"/>
        <w:adjustRightInd w:val="0"/>
        <w:spacing w:line="360" w:lineRule="auto"/>
        <w:ind w:firstLineChars="150" w:firstLine="315"/>
        <w:jc w:val="left"/>
        <w:rPr>
          <w:rFonts w:ascii="宋体"/>
          <w:kern w:val="0"/>
          <w:szCs w:val="20"/>
          <w:lang w:val="zh-CN"/>
        </w:rPr>
      </w:pPr>
      <w:r>
        <w:rPr>
          <w:rFonts w:ascii="宋体" w:hint="eastAsia"/>
          <w:kern w:val="0"/>
          <w:szCs w:val="20"/>
          <w:lang w:val="zh-CN"/>
        </w:rPr>
        <w:t>（三）班</w:t>
      </w:r>
      <w:r>
        <w:rPr>
          <w:rFonts w:ascii="宋体"/>
          <w:kern w:val="0"/>
          <w:szCs w:val="20"/>
          <w:lang w:val="zh-CN"/>
        </w:rPr>
        <w:t xml:space="preserve">    </w:t>
      </w:r>
      <w:r>
        <w:rPr>
          <w:rFonts w:ascii="宋体" w:hint="eastAsia"/>
          <w:kern w:val="0"/>
          <w:szCs w:val="20"/>
          <w:lang w:val="zh-CN"/>
        </w:rPr>
        <w:t>级：楷体，三号，粗体</w:t>
      </w:r>
    </w:p>
    <w:p w:rsidR="002F20E5" w:rsidRDefault="00012005">
      <w:pPr>
        <w:autoSpaceDE w:val="0"/>
        <w:autoSpaceDN w:val="0"/>
        <w:adjustRightInd w:val="0"/>
        <w:spacing w:line="360" w:lineRule="auto"/>
        <w:ind w:firstLineChars="150" w:firstLine="315"/>
        <w:jc w:val="left"/>
        <w:rPr>
          <w:rFonts w:ascii="宋体"/>
          <w:kern w:val="0"/>
          <w:szCs w:val="20"/>
          <w:lang w:val="zh-CN"/>
        </w:rPr>
      </w:pPr>
      <w:r>
        <w:rPr>
          <w:rFonts w:ascii="宋体" w:hint="eastAsia"/>
          <w:kern w:val="0"/>
          <w:szCs w:val="20"/>
          <w:lang w:val="zh-CN"/>
        </w:rPr>
        <w:t>（四）作者姓名：楷体，三号，粗体</w:t>
      </w:r>
    </w:p>
    <w:p w:rsidR="002F20E5" w:rsidRDefault="00012005">
      <w:pPr>
        <w:autoSpaceDE w:val="0"/>
        <w:autoSpaceDN w:val="0"/>
        <w:adjustRightInd w:val="0"/>
        <w:spacing w:line="360" w:lineRule="auto"/>
        <w:jc w:val="left"/>
        <w:rPr>
          <w:rFonts w:ascii="宋体"/>
          <w:kern w:val="0"/>
          <w:sz w:val="24"/>
          <w:lang w:val="zh-CN"/>
        </w:rPr>
      </w:pPr>
      <w:r>
        <w:rPr>
          <w:rFonts w:ascii="宋体" w:hint="eastAsia"/>
          <w:kern w:val="0"/>
          <w:sz w:val="24"/>
          <w:lang w:val="zh-CN"/>
        </w:rPr>
        <w:t>二、目录</w:t>
      </w:r>
    </w:p>
    <w:p w:rsidR="002F20E5" w:rsidRDefault="00012005">
      <w:pPr>
        <w:autoSpaceDE w:val="0"/>
        <w:autoSpaceDN w:val="0"/>
        <w:adjustRightInd w:val="0"/>
        <w:spacing w:line="360" w:lineRule="auto"/>
        <w:jc w:val="left"/>
        <w:rPr>
          <w:rFonts w:ascii="宋体"/>
          <w:kern w:val="0"/>
          <w:sz w:val="24"/>
          <w:lang w:val="zh-CN"/>
        </w:rPr>
      </w:pPr>
      <w:r>
        <w:rPr>
          <w:rFonts w:ascii="宋体"/>
          <w:kern w:val="0"/>
          <w:sz w:val="24"/>
          <w:lang w:val="zh-CN"/>
        </w:rPr>
        <w:t xml:space="preserve">   </w:t>
      </w:r>
      <w:r>
        <w:rPr>
          <w:rFonts w:ascii="宋体" w:hint="eastAsia"/>
          <w:kern w:val="0"/>
          <w:sz w:val="24"/>
          <w:lang w:val="zh-CN"/>
        </w:rPr>
        <w:t>目录要求从菜单栏</w:t>
      </w:r>
      <w:r>
        <w:rPr>
          <w:rFonts w:ascii="宋体"/>
          <w:kern w:val="0"/>
          <w:sz w:val="24"/>
          <w:lang w:val="zh-CN"/>
        </w:rPr>
        <w:t xml:space="preserve"> </w:t>
      </w:r>
      <w:r>
        <w:rPr>
          <w:rFonts w:ascii="宋体" w:hint="eastAsia"/>
          <w:kern w:val="0"/>
          <w:sz w:val="24"/>
          <w:lang w:val="zh-CN"/>
        </w:rPr>
        <w:t>“插入”选项卡中的“引用”选项中，通过“索引和目录”选项自动生成，不得自行攥写。</w:t>
      </w:r>
    </w:p>
    <w:p w:rsidR="002F20E5" w:rsidRDefault="00012005">
      <w:pPr>
        <w:autoSpaceDE w:val="0"/>
        <w:autoSpaceDN w:val="0"/>
        <w:adjustRightInd w:val="0"/>
        <w:spacing w:line="360" w:lineRule="auto"/>
        <w:jc w:val="left"/>
        <w:rPr>
          <w:rFonts w:ascii="宋体"/>
          <w:kern w:val="0"/>
          <w:sz w:val="24"/>
          <w:lang w:val="zh-CN"/>
        </w:rPr>
      </w:pPr>
      <w:r>
        <w:rPr>
          <w:rFonts w:ascii="宋体" w:hint="eastAsia"/>
          <w:kern w:val="0"/>
          <w:sz w:val="24"/>
          <w:lang w:val="zh-CN"/>
        </w:rPr>
        <w:t>三、</w:t>
      </w:r>
      <w:r>
        <w:rPr>
          <w:rFonts w:ascii="宋体"/>
          <w:kern w:val="0"/>
          <w:sz w:val="24"/>
          <w:lang w:val="zh-CN"/>
        </w:rPr>
        <w:t xml:space="preserve"> </w:t>
      </w:r>
      <w:r>
        <w:rPr>
          <w:rFonts w:ascii="宋体" w:hint="eastAsia"/>
          <w:kern w:val="0"/>
          <w:sz w:val="24"/>
          <w:lang w:val="zh-CN"/>
        </w:rPr>
        <w:t>文字格式</w:t>
      </w:r>
    </w:p>
    <w:p w:rsidR="002F20E5" w:rsidRDefault="00012005">
      <w:pPr>
        <w:autoSpaceDE w:val="0"/>
        <w:autoSpaceDN w:val="0"/>
        <w:adjustRightInd w:val="0"/>
        <w:spacing w:line="360" w:lineRule="auto"/>
        <w:ind w:firstLineChars="150" w:firstLine="315"/>
        <w:jc w:val="left"/>
        <w:rPr>
          <w:rFonts w:ascii="宋体"/>
          <w:kern w:val="0"/>
          <w:szCs w:val="20"/>
          <w:lang w:val="zh-CN"/>
        </w:rPr>
      </w:pPr>
      <w:r>
        <w:rPr>
          <w:rFonts w:ascii="宋体" w:hint="eastAsia"/>
          <w:kern w:val="0"/>
          <w:szCs w:val="20"/>
          <w:lang w:val="zh-CN"/>
        </w:rPr>
        <w:t>（一）字体、字号</w:t>
      </w:r>
      <w:r>
        <w:rPr>
          <w:rFonts w:ascii="宋体"/>
          <w:kern w:val="0"/>
          <w:szCs w:val="20"/>
          <w:lang w:val="zh-CN"/>
        </w:rPr>
        <w:t xml:space="preserve"> </w:t>
      </w:r>
    </w:p>
    <w:p w:rsidR="002F20E5" w:rsidRDefault="00012005">
      <w:pPr>
        <w:autoSpaceDE w:val="0"/>
        <w:autoSpaceDN w:val="0"/>
        <w:adjustRightInd w:val="0"/>
        <w:spacing w:line="360" w:lineRule="auto"/>
        <w:ind w:firstLineChars="700" w:firstLine="1470"/>
        <w:jc w:val="left"/>
        <w:rPr>
          <w:rFonts w:ascii="宋体"/>
          <w:kern w:val="0"/>
          <w:szCs w:val="20"/>
          <w:lang w:val="zh-CN"/>
        </w:rPr>
      </w:pPr>
      <w:r>
        <w:rPr>
          <w:rFonts w:ascii="宋体"/>
          <w:kern w:val="0"/>
          <w:szCs w:val="20"/>
          <w:lang w:val="zh-CN"/>
        </w:rPr>
        <w:t>1</w:t>
      </w:r>
      <w:r>
        <w:rPr>
          <w:rFonts w:ascii="宋体" w:hint="eastAsia"/>
          <w:kern w:val="0"/>
          <w:szCs w:val="20"/>
          <w:lang w:val="zh-CN"/>
        </w:rPr>
        <w:t>．</w:t>
      </w:r>
      <w:r>
        <w:rPr>
          <w:rFonts w:ascii="宋体"/>
          <w:kern w:val="0"/>
          <w:szCs w:val="20"/>
          <w:lang w:val="zh-CN"/>
        </w:rPr>
        <w:t xml:space="preserve"> </w:t>
      </w:r>
      <w:r>
        <w:rPr>
          <w:rFonts w:ascii="宋体" w:hint="eastAsia"/>
          <w:kern w:val="0"/>
          <w:szCs w:val="20"/>
          <w:lang w:val="zh-CN"/>
        </w:rPr>
        <w:t>标题：黑体，二号，粗体</w:t>
      </w:r>
    </w:p>
    <w:p w:rsidR="002F20E5" w:rsidRDefault="00012005">
      <w:pPr>
        <w:autoSpaceDE w:val="0"/>
        <w:autoSpaceDN w:val="0"/>
        <w:adjustRightInd w:val="0"/>
        <w:spacing w:line="360" w:lineRule="auto"/>
        <w:ind w:firstLineChars="700" w:firstLine="1470"/>
        <w:jc w:val="left"/>
        <w:rPr>
          <w:rFonts w:ascii="宋体"/>
          <w:kern w:val="0"/>
          <w:szCs w:val="20"/>
          <w:lang w:val="zh-CN"/>
        </w:rPr>
      </w:pPr>
      <w:r>
        <w:rPr>
          <w:rFonts w:ascii="宋体"/>
          <w:kern w:val="0"/>
          <w:szCs w:val="20"/>
          <w:lang w:val="zh-CN"/>
        </w:rPr>
        <w:t>2</w:t>
      </w:r>
      <w:r>
        <w:rPr>
          <w:rFonts w:ascii="宋体" w:hint="eastAsia"/>
          <w:kern w:val="0"/>
          <w:szCs w:val="20"/>
          <w:lang w:val="zh-CN"/>
        </w:rPr>
        <w:t>．</w:t>
      </w:r>
      <w:r>
        <w:rPr>
          <w:rFonts w:ascii="宋体"/>
          <w:kern w:val="0"/>
          <w:szCs w:val="20"/>
          <w:lang w:val="zh-CN"/>
        </w:rPr>
        <w:t xml:space="preserve"> </w:t>
      </w:r>
      <w:r>
        <w:rPr>
          <w:rFonts w:ascii="宋体" w:hint="eastAsia"/>
          <w:kern w:val="0"/>
          <w:szCs w:val="20"/>
          <w:lang w:val="zh-CN"/>
        </w:rPr>
        <w:t>一级标题：二号，宋体，粗体</w:t>
      </w:r>
    </w:p>
    <w:p w:rsidR="002F20E5" w:rsidRDefault="00012005">
      <w:pPr>
        <w:autoSpaceDE w:val="0"/>
        <w:autoSpaceDN w:val="0"/>
        <w:adjustRightInd w:val="0"/>
        <w:spacing w:line="360" w:lineRule="auto"/>
        <w:ind w:firstLineChars="900" w:firstLine="1890"/>
        <w:jc w:val="left"/>
        <w:rPr>
          <w:rFonts w:ascii="宋体"/>
          <w:kern w:val="0"/>
          <w:szCs w:val="20"/>
          <w:lang w:val="zh-CN"/>
        </w:rPr>
      </w:pPr>
      <w:r>
        <w:rPr>
          <w:rFonts w:ascii="宋体" w:hint="eastAsia"/>
          <w:kern w:val="0"/>
          <w:szCs w:val="20"/>
          <w:lang w:val="zh-CN"/>
        </w:rPr>
        <w:t>二级标题：三号，宋体，粗体</w:t>
      </w:r>
    </w:p>
    <w:p w:rsidR="002F20E5" w:rsidRDefault="00012005">
      <w:pPr>
        <w:autoSpaceDE w:val="0"/>
        <w:autoSpaceDN w:val="0"/>
        <w:adjustRightInd w:val="0"/>
        <w:spacing w:line="360" w:lineRule="auto"/>
        <w:jc w:val="left"/>
        <w:rPr>
          <w:rFonts w:ascii="宋体"/>
          <w:kern w:val="0"/>
          <w:szCs w:val="20"/>
          <w:lang w:val="zh-CN"/>
        </w:rPr>
      </w:pPr>
      <w:r>
        <w:rPr>
          <w:rFonts w:ascii="宋体"/>
          <w:kern w:val="0"/>
          <w:szCs w:val="20"/>
          <w:lang w:val="zh-CN"/>
        </w:rPr>
        <w:t xml:space="preserve">                  </w:t>
      </w:r>
      <w:r>
        <w:rPr>
          <w:rFonts w:ascii="宋体" w:hint="eastAsia"/>
          <w:kern w:val="0"/>
          <w:szCs w:val="20"/>
          <w:lang w:val="zh-CN"/>
        </w:rPr>
        <w:t>三级标题：四号，宋体，粗体</w:t>
      </w:r>
    </w:p>
    <w:p w:rsidR="002F20E5" w:rsidRDefault="00012005">
      <w:pPr>
        <w:autoSpaceDE w:val="0"/>
        <w:autoSpaceDN w:val="0"/>
        <w:adjustRightInd w:val="0"/>
        <w:spacing w:line="360" w:lineRule="auto"/>
        <w:jc w:val="left"/>
        <w:rPr>
          <w:rFonts w:ascii="宋体"/>
          <w:kern w:val="0"/>
          <w:szCs w:val="20"/>
          <w:lang w:val="zh-CN"/>
        </w:rPr>
      </w:pPr>
      <w:r>
        <w:rPr>
          <w:rFonts w:ascii="宋体"/>
          <w:kern w:val="0"/>
          <w:szCs w:val="20"/>
          <w:lang w:val="zh-CN"/>
        </w:rPr>
        <w:t xml:space="preserve">                  </w:t>
      </w:r>
      <w:r>
        <w:rPr>
          <w:rFonts w:ascii="宋体" w:hint="eastAsia"/>
          <w:kern w:val="0"/>
          <w:szCs w:val="20"/>
          <w:lang w:val="zh-CN"/>
        </w:rPr>
        <w:t>四级标题：小四，宋体，粗体</w:t>
      </w:r>
    </w:p>
    <w:p w:rsidR="002F20E5" w:rsidRDefault="00012005">
      <w:pPr>
        <w:autoSpaceDE w:val="0"/>
        <w:autoSpaceDN w:val="0"/>
        <w:adjustRightInd w:val="0"/>
        <w:spacing w:line="360" w:lineRule="auto"/>
        <w:ind w:firstLineChars="700" w:firstLine="1470"/>
        <w:jc w:val="left"/>
        <w:rPr>
          <w:rFonts w:ascii="宋体"/>
          <w:kern w:val="0"/>
          <w:szCs w:val="20"/>
          <w:lang w:val="zh-CN"/>
        </w:rPr>
      </w:pPr>
      <w:r>
        <w:rPr>
          <w:rFonts w:ascii="宋体"/>
          <w:kern w:val="0"/>
          <w:szCs w:val="20"/>
          <w:lang w:val="zh-CN"/>
        </w:rPr>
        <w:t>3</w:t>
      </w:r>
      <w:r>
        <w:rPr>
          <w:rFonts w:ascii="宋体" w:hint="eastAsia"/>
          <w:kern w:val="0"/>
          <w:szCs w:val="20"/>
          <w:lang w:val="zh-CN"/>
        </w:rPr>
        <w:t>．</w:t>
      </w:r>
      <w:r>
        <w:rPr>
          <w:rFonts w:ascii="宋体"/>
          <w:kern w:val="0"/>
          <w:szCs w:val="20"/>
          <w:lang w:val="zh-CN"/>
        </w:rPr>
        <w:t xml:space="preserve"> </w:t>
      </w:r>
      <w:r>
        <w:rPr>
          <w:rFonts w:ascii="宋体" w:hint="eastAsia"/>
          <w:kern w:val="0"/>
          <w:szCs w:val="20"/>
          <w:lang w:val="zh-CN"/>
        </w:rPr>
        <w:t>正文：小四，宋体</w:t>
      </w:r>
    </w:p>
    <w:p w:rsidR="002F20E5" w:rsidRDefault="00012005">
      <w:pPr>
        <w:autoSpaceDE w:val="0"/>
        <w:autoSpaceDN w:val="0"/>
        <w:adjustRightInd w:val="0"/>
        <w:spacing w:line="360" w:lineRule="auto"/>
        <w:ind w:firstLineChars="100" w:firstLine="210"/>
        <w:jc w:val="left"/>
        <w:rPr>
          <w:rFonts w:ascii="宋体"/>
          <w:kern w:val="0"/>
          <w:szCs w:val="20"/>
          <w:lang w:val="zh-CN"/>
        </w:rPr>
      </w:pPr>
      <w:r>
        <w:rPr>
          <w:rFonts w:ascii="宋体" w:hint="eastAsia"/>
          <w:kern w:val="0"/>
          <w:szCs w:val="20"/>
          <w:lang w:val="zh-CN"/>
        </w:rPr>
        <w:t>（二）行距：</w:t>
      </w:r>
      <w:r>
        <w:rPr>
          <w:rFonts w:ascii="宋体"/>
          <w:kern w:val="0"/>
          <w:szCs w:val="20"/>
          <w:lang w:val="zh-CN"/>
        </w:rPr>
        <w:t>1.5</w:t>
      </w:r>
      <w:r>
        <w:rPr>
          <w:rFonts w:ascii="宋体" w:hint="eastAsia"/>
          <w:kern w:val="0"/>
          <w:szCs w:val="20"/>
          <w:lang w:val="zh-CN"/>
        </w:rPr>
        <w:t>倍行距</w:t>
      </w:r>
    </w:p>
    <w:p w:rsidR="002F20E5" w:rsidRDefault="00012005">
      <w:pPr>
        <w:autoSpaceDE w:val="0"/>
        <w:autoSpaceDN w:val="0"/>
        <w:adjustRightInd w:val="0"/>
        <w:spacing w:line="360" w:lineRule="auto"/>
        <w:ind w:firstLineChars="100" w:firstLine="210"/>
        <w:jc w:val="left"/>
        <w:rPr>
          <w:rFonts w:ascii="宋体"/>
          <w:kern w:val="0"/>
          <w:szCs w:val="20"/>
          <w:lang w:val="zh-CN"/>
        </w:rPr>
      </w:pPr>
      <w:r>
        <w:rPr>
          <w:rFonts w:ascii="宋体" w:hint="eastAsia"/>
          <w:kern w:val="0"/>
          <w:szCs w:val="20"/>
          <w:lang w:val="zh-CN"/>
        </w:rPr>
        <w:t>（三）其他：各级标题前的序号形式要求和范例中的形式保持一致，其中：</w:t>
      </w:r>
    </w:p>
    <w:p w:rsidR="002F20E5" w:rsidRDefault="00012005">
      <w:pPr>
        <w:autoSpaceDE w:val="0"/>
        <w:autoSpaceDN w:val="0"/>
        <w:adjustRightInd w:val="0"/>
        <w:spacing w:line="360" w:lineRule="auto"/>
        <w:ind w:firstLineChars="100" w:firstLine="210"/>
        <w:jc w:val="left"/>
        <w:rPr>
          <w:rFonts w:ascii="宋体"/>
          <w:kern w:val="0"/>
          <w:szCs w:val="20"/>
          <w:lang w:val="zh-CN"/>
        </w:rPr>
      </w:pPr>
      <w:r>
        <w:rPr>
          <w:rFonts w:ascii="宋体"/>
          <w:kern w:val="0"/>
          <w:szCs w:val="20"/>
          <w:lang w:val="zh-CN"/>
        </w:rPr>
        <w:t xml:space="preserve">      1</w:t>
      </w:r>
      <w:r>
        <w:rPr>
          <w:rFonts w:ascii="宋体" w:hint="eastAsia"/>
          <w:kern w:val="0"/>
          <w:szCs w:val="20"/>
          <w:lang w:val="zh-CN"/>
        </w:rPr>
        <w:t>．一级标题序号：中文数字加顿号</w:t>
      </w:r>
      <w:r>
        <w:rPr>
          <w:rFonts w:ascii="宋体"/>
          <w:kern w:val="0"/>
          <w:szCs w:val="20"/>
          <w:lang w:val="zh-CN"/>
        </w:rPr>
        <w:t xml:space="preserve">       2</w:t>
      </w:r>
      <w:r>
        <w:rPr>
          <w:rFonts w:ascii="宋体" w:hint="eastAsia"/>
          <w:kern w:val="0"/>
          <w:szCs w:val="20"/>
          <w:lang w:val="zh-CN"/>
        </w:rPr>
        <w:t>．二级标题序号：中文数字加括号</w:t>
      </w:r>
    </w:p>
    <w:p w:rsidR="002F20E5" w:rsidRDefault="00012005">
      <w:pPr>
        <w:autoSpaceDE w:val="0"/>
        <w:autoSpaceDN w:val="0"/>
        <w:adjustRightInd w:val="0"/>
        <w:spacing w:line="360" w:lineRule="auto"/>
        <w:ind w:firstLineChars="100" w:firstLine="210"/>
        <w:jc w:val="left"/>
        <w:rPr>
          <w:rFonts w:ascii="宋体"/>
          <w:kern w:val="0"/>
          <w:szCs w:val="20"/>
          <w:lang w:val="zh-CN"/>
        </w:rPr>
      </w:pPr>
      <w:r>
        <w:rPr>
          <w:rFonts w:ascii="宋体"/>
          <w:kern w:val="0"/>
          <w:szCs w:val="20"/>
          <w:lang w:val="zh-CN"/>
        </w:rPr>
        <w:t xml:space="preserve">      3</w:t>
      </w:r>
      <w:r>
        <w:rPr>
          <w:rFonts w:ascii="宋体" w:hint="eastAsia"/>
          <w:kern w:val="0"/>
          <w:szCs w:val="20"/>
          <w:lang w:val="zh-CN"/>
        </w:rPr>
        <w:t>．三级标题序号：阿拉伯数字加点</w:t>
      </w:r>
      <w:r>
        <w:rPr>
          <w:rFonts w:ascii="宋体"/>
          <w:kern w:val="0"/>
          <w:szCs w:val="20"/>
          <w:lang w:val="zh-CN"/>
        </w:rPr>
        <w:t xml:space="preserve">       4</w:t>
      </w:r>
      <w:r>
        <w:rPr>
          <w:rFonts w:ascii="宋体" w:hint="eastAsia"/>
          <w:kern w:val="0"/>
          <w:szCs w:val="20"/>
          <w:lang w:val="zh-CN"/>
        </w:rPr>
        <w:t>．四级标题序号：阿拉伯数字加括号</w:t>
      </w:r>
      <w:r>
        <w:rPr>
          <w:rFonts w:ascii="宋体"/>
          <w:kern w:val="0"/>
          <w:szCs w:val="20"/>
          <w:lang w:val="zh-CN"/>
        </w:rPr>
        <w:t xml:space="preserve"> </w:t>
      </w:r>
    </w:p>
    <w:p w:rsidR="002F20E5" w:rsidRDefault="00012005">
      <w:pPr>
        <w:autoSpaceDE w:val="0"/>
        <w:autoSpaceDN w:val="0"/>
        <w:adjustRightInd w:val="0"/>
        <w:spacing w:line="360" w:lineRule="auto"/>
        <w:jc w:val="left"/>
      </w:pPr>
      <w:r>
        <w:rPr>
          <w:rFonts w:hint="eastAsia"/>
          <w:kern w:val="0"/>
          <w:sz w:val="20"/>
          <w:lang w:val="zh-CN"/>
        </w:rPr>
        <w:t>【例】</w:t>
      </w:r>
      <w:r>
        <w:rPr>
          <w:rFonts w:hint="eastAsia"/>
        </w:rPr>
        <w:t>一、村民自治的历史</w:t>
      </w:r>
      <w:r>
        <w:t>[</w:t>
      </w:r>
      <w:r>
        <w:rPr>
          <w:rFonts w:hint="eastAsia"/>
        </w:rPr>
        <w:t>一级标题</w:t>
      </w:r>
      <w:r>
        <w:t>]</w:t>
      </w:r>
    </w:p>
    <w:p w:rsidR="002F20E5" w:rsidRDefault="00012005">
      <w:pPr>
        <w:autoSpaceDE w:val="0"/>
        <w:autoSpaceDN w:val="0"/>
        <w:adjustRightInd w:val="0"/>
        <w:spacing w:line="360" w:lineRule="auto"/>
        <w:jc w:val="left"/>
        <w:rPr>
          <w:rFonts w:hAnsi="宋体"/>
        </w:rPr>
      </w:pPr>
      <w:r>
        <w:rPr>
          <w:rFonts w:hAnsi="宋体" w:hint="eastAsia"/>
        </w:rPr>
        <w:t>（一）村民自治的概念</w:t>
      </w:r>
      <w:r>
        <w:rPr>
          <w:rFonts w:hAnsi="宋体"/>
        </w:rPr>
        <w:t>[</w:t>
      </w:r>
      <w:r>
        <w:rPr>
          <w:rFonts w:hAnsi="宋体" w:hint="eastAsia"/>
        </w:rPr>
        <w:t>二级标题</w:t>
      </w:r>
      <w:r>
        <w:rPr>
          <w:rFonts w:hAnsi="宋体"/>
        </w:rPr>
        <w:t>]</w:t>
      </w:r>
    </w:p>
    <w:p w:rsidR="002F20E5" w:rsidRDefault="00012005">
      <w:pPr>
        <w:autoSpaceDE w:val="0"/>
        <w:autoSpaceDN w:val="0"/>
        <w:adjustRightInd w:val="0"/>
        <w:spacing w:line="360" w:lineRule="auto"/>
        <w:jc w:val="left"/>
        <w:rPr>
          <w:szCs w:val="20"/>
        </w:rPr>
      </w:pPr>
      <w:r>
        <w:rPr>
          <w:szCs w:val="20"/>
        </w:rPr>
        <w:t>1</w:t>
      </w:r>
      <w:r>
        <w:rPr>
          <w:rFonts w:hint="eastAsia"/>
          <w:szCs w:val="20"/>
        </w:rPr>
        <w:t>．村民自治</w:t>
      </w:r>
      <w:r>
        <w:rPr>
          <w:szCs w:val="20"/>
        </w:rPr>
        <w:t>[</w:t>
      </w:r>
      <w:r>
        <w:rPr>
          <w:rFonts w:hint="eastAsia"/>
          <w:szCs w:val="20"/>
        </w:rPr>
        <w:t>三级标题</w:t>
      </w:r>
      <w:r>
        <w:rPr>
          <w:szCs w:val="20"/>
        </w:rPr>
        <w:t>]</w:t>
      </w:r>
    </w:p>
    <w:p w:rsidR="002F20E5" w:rsidRDefault="00012005">
      <w:pPr>
        <w:autoSpaceDE w:val="0"/>
        <w:autoSpaceDN w:val="0"/>
        <w:adjustRightInd w:val="0"/>
        <w:spacing w:line="360" w:lineRule="auto"/>
        <w:jc w:val="left"/>
        <w:rPr>
          <w:rFonts w:ascii="宋体"/>
          <w:kern w:val="0"/>
          <w:sz w:val="20"/>
          <w:szCs w:val="20"/>
          <w:lang w:val="zh-CN"/>
        </w:rPr>
      </w:pPr>
      <w:r>
        <w:rPr>
          <w:rFonts w:hint="eastAsia"/>
          <w:kern w:val="0"/>
          <w:lang w:val="zh-CN"/>
        </w:rPr>
        <w:t>（</w:t>
      </w:r>
      <w:r>
        <w:rPr>
          <w:kern w:val="0"/>
          <w:lang w:val="zh-CN"/>
        </w:rPr>
        <w:t>1</w:t>
      </w:r>
      <w:r>
        <w:rPr>
          <w:rFonts w:hint="eastAsia"/>
          <w:kern w:val="0"/>
          <w:lang w:val="zh-CN"/>
        </w:rPr>
        <w:t>）村民自治</w:t>
      </w:r>
      <w:r>
        <w:rPr>
          <w:kern w:val="0"/>
          <w:lang w:val="zh-CN"/>
        </w:rPr>
        <w:t>[</w:t>
      </w:r>
      <w:r>
        <w:rPr>
          <w:rFonts w:hint="eastAsia"/>
          <w:kern w:val="0"/>
          <w:lang w:val="zh-CN"/>
        </w:rPr>
        <w:t>四级标题</w:t>
      </w:r>
      <w:r>
        <w:rPr>
          <w:kern w:val="0"/>
          <w:lang w:val="zh-CN"/>
        </w:rPr>
        <w:t>]</w:t>
      </w:r>
    </w:p>
    <w:p w:rsidR="002F20E5" w:rsidRDefault="00012005">
      <w:pPr>
        <w:autoSpaceDE w:val="0"/>
        <w:autoSpaceDN w:val="0"/>
        <w:adjustRightInd w:val="0"/>
        <w:spacing w:line="360" w:lineRule="auto"/>
        <w:jc w:val="left"/>
        <w:rPr>
          <w:rFonts w:ascii="宋体"/>
          <w:kern w:val="0"/>
          <w:szCs w:val="20"/>
          <w:lang w:val="zh-CN"/>
        </w:rPr>
      </w:pPr>
      <w:r>
        <w:rPr>
          <w:rFonts w:ascii="宋体" w:hAnsi="宋体" w:hint="eastAsia"/>
          <w:kern w:val="0"/>
          <w:szCs w:val="20"/>
          <w:lang w:val="zh-CN"/>
        </w:rPr>
        <w:t>三、</w:t>
      </w:r>
      <w:r>
        <w:rPr>
          <w:rFonts w:ascii="宋体" w:hAnsi="宋体"/>
          <w:kern w:val="0"/>
          <w:szCs w:val="20"/>
          <w:lang w:val="zh-CN"/>
        </w:rPr>
        <w:t xml:space="preserve"> </w:t>
      </w:r>
      <w:r>
        <w:rPr>
          <w:rFonts w:ascii="宋体" w:hAnsi="宋体" w:hint="eastAsia"/>
          <w:kern w:val="0"/>
          <w:szCs w:val="20"/>
          <w:lang w:val="zh-CN"/>
        </w:rPr>
        <w:t>版面格式</w:t>
      </w:r>
    </w:p>
    <w:p w:rsidR="002F20E5" w:rsidRDefault="00012005">
      <w:pPr>
        <w:autoSpaceDE w:val="0"/>
        <w:autoSpaceDN w:val="0"/>
        <w:adjustRightInd w:val="0"/>
        <w:spacing w:line="360" w:lineRule="auto"/>
        <w:ind w:firstLineChars="150" w:firstLine="315"/>
        <w:jc w:val="left"/>
        <w:rPr>
          <w:rFonts w:ascii="宋体"/>
          <w:kern w:val="0"/>
          <w:szCs w:val="20"/>
          <w:lang w:val="zh-CN"/>
        </w:rPr>
      </w:pPr>
      <w:r>
        <w:rPr>
          <w:rFonts w:ascii="宋体" w:hAnsi="宋体" w:hint="eastAsia"/>
          <w:kern w:val="0"/>
          <w:szCs w:val="20"/>
          <w:lang w:val="zh-CN"/>
        </w:rPr>
        <w:t>（一）页眉，内容为：作品标题；字体为：五号，居中</w:t>
      </w:r>
    </w:p>
    <w:p w:rsidR="002F20E5" w:rsidRDefault="00012005">
      <w:pPr>
        <w:autoSpaceDE w:val="0"/>
        <w:autoSpaceDN w:val="0"/>
        <w:adjustRightInd w:val="0"/>
        <w:spacing w:line="360" w:lineRule="auto"/>
        <w:ind w:firstLineChars="150" w:firstLine="315"/>
        <w:jc w:val="left"/>
        <w:rPr>
          <w:rFonts w:ascii="宋体"/>
          <w:kern w:val="0"/>
          <w:szCs w:val="20"/>
          <w:lang w:val="zh-CN"/>
        </w:rPr>
      </w:pPr>
      <w:r>
        <w:rPr>
          <w:rFonts w:ascii="宋体" w:hAnsi="宋体" w:hint="eastAsia"/>
          <w:kern w:val="0"/>
          <w:szCs w:val="20"/>
          <w:lang w:val="zh-CN"/>
        </w:rPr>
        <w:t>（二）页面设置</w:t>
      </w:r>
    </w:p>
    <w:p w:rsidR="002F20E5" w:rsidRDefault="00012005">
      <w:pPr>
        <w:autoSpaceDE w:val="0"/>
        <w:autoSpaceDN w:val="0"/>
        <w:adjustRightInd w:val="0"/>
        <w:spacing w:line="360" w:lineRule="auto"/>
        <w:ind w:firstLineChars="350" w:firstLine="735"/>
        <w:jc w:val="left"/>
        <w:rPr>
          <w:rFonts w:ascii="宋体" w:hAnsi="宋体"/>
          <w:kern w:val="0"/>
          <w:szCs w:val="20"/>
          <w:lang w:val="zh-CN"/>
        </w:rPr>
      </w:pPr>
      <w:r>
        <w:rPr>
          <w:rFonts w:ascii="宋体" w:hAnsi="宋体"/>
          <w:kern w:val="0"/>
          <w:szCs w:val="20"/>
          <w:lang w:val="zh-CN"/>
        </w:rPr>
        <w:lastRenderedPageBreak/>
        <w:t>1</w:t>
      </w:r>
      <w:r>
        <w:rPr>
          <w:rFonts w:ascii="宋体" w:hAnsi="宋体" w:hint="eastAsia"/>
          <w:kern w:val="0"/>
          <w:szCs w:val="20"/>
          <w:lang w:val="zh-CN"/>
        </w:rPr>
        <w:t>、页边距：</w:t>
      </w:r>
      <w:r>
        <w:rPr>
          <w:rFonts w:ascii="宋体" w:hAnsi="宋体"/>
          <w:kern w:val="0"/>
          <w:szCs w:val="20"/>
          <w:lang w:val="zh-CN"/>
        </w:rPr>
        <w:t xml:space="preserve">    </w:t>
      </w:r>
      <w:r>
        <w:rPr>
          <w:rFonts w:ascii="宋体" w:hAnsi="宋体" w:hint="eastAsia"/>
          <w:kern w:val="0"/>
          <w:szCs w:val="20"/>
          <w:lang w:val="zh-CN"/>
        </w:rPr>
        <w:t>上：</w:t>
      </w:r>
      <w:r>
        <w:rPr>
          <w:rFonts w:ascii="宋体" w:hAnsi="宋体"/>
          <w:kern w:val="0"/>
          <w:szCs w:val="20"/>
          <w:lang w:val="zh-CN"/>
        </w:rPr>
        <w:t>2.5</w:t>
      </w:r>
      <w:r>
        <w:rPr>
          <w:rFonts w:ascii="宋体" w:hAnsi="宋体" w:hint="eastAsia"/>
          <w:kern w:val="0"/>
          <w:szCs w:val="20"/>
          <w:lang w:val="zh-CN"/>
        </w:rPr>
        <w:t>厘米</w:t>
      </w:r>
      <w:r>
        <w:rPr>
          <w:rFonts w:ascii="宋体" w:hAnsi="宋体"/>
          <w:kern w:val="0"/>
          <w:szCs w:val="20"/>
          <w:lang w:val="zh-CN"/>
        </w:rPr>
        <w:t xml:space="preserve">    </w:t>
      </w:r>
      <w:r>
        <w:rPr>
          <w:rFonts w:ascii="宋体" w:hAnsi="宋体" w:hint="eastAsia"/>
          <w:kern w:val="0"/>
          <w:szCs w:val="20"/>
          <w:lang w:val="zh-CN"/>
        </w:rPr>
        <w:t>下：</w:t>
      </w:r>
      <w:r>
        <w:rPr>
          <w:rFonts w:ascii="宋体" w:hAnsi="宋体"/>
          <w:kern w:val="0"/>
          <w:szCs w:val="20"/>
          <w:lang w:val="zh-CN"/>
        </w:rPr>
        <w:t>2.5</w:t>
      </w:r>
      <w:r>
        <w:rPr>
          <w:rFonts w:ascii="宋体" w:hAnsi="宋体" w:hint="eastAsia"/>
          <w:kern w:val="0"/>
          <w:szCs w:val="20"/>
          <w:lang w:val="zh-CN"/>
        </w:rPr>
        <w:t>厘米</w:t>
      </w:r>
      <w:r>
        <w:rPr>
          <w:rFonts w:ascii="宋体" w:hAnsi="宋体"/>
          <w:kern w:val="0"/>
          <w:szCs w:val="20"/>
          <w:lang w:val="zh-CN"/>
        </w:rPr>
        <w:t xml:space="preserve">  </w:t>
      </w:r>
    </w:p>
    <w:p w:rsidR="002F20E5" w:rsidRDefault="00012005">
      <w:pPr>
        <w:autoSpaceDE w:val="0"/>
        <w:autoSpaceDN w:val="0"/>
        <w:adjustRightInd w:val="0"/>
        <w:spacing w:line="360" w:lineRule="auto"/>
        <w:jc w:val="left"/>
        <w:rPr>
          <w:rFonts w:ascii="宋体"/>
          <w:kern w:val="0"/>
          <w:szCs w:val="20"/>
          <w:lang w:val="zh-CN"/>
        </w:rPr>
      </w:pPr>
      <w:r>
        <w:rPr>
          <w:rFonts w:ascii="宋体" w:hAnsi="宋体" w:hint="eastAsia"/>
          <w:kern w:val="0"/>
          <w:szCs w:val="20"/>
          <w:lang w:val="zh-CN"/>
        </w:rPr>
        <w:t xml:space="preserve">　　　　</w:t>
      </w:r>
      <w:r>
        <w:rPr>
          <w:rFonts w:ascii="宋体" w:hAnsi="宋体"/>
          <w:kern w:val="0"/>
          <w:szCs w:val="20"/>
          <w:lang w:val="zh-CN"/>
        </w:rPr>
        <w:t xml:space="preserve">       </w:t>
      </w:r>
      <w:r>
        <w:rPr>
          <w:rFonts w:ascii="宋体" w:hAnsi="宋体" w:hint="eastAsia"/>
          <w:kern w:val="0"/>
          <w:szCs w:val="20"/>
          <w:lang w:val="zh-CN"/>
        </w:rPr>
        <w:t>左：</w:t>
      </w:r>
      <w:r>
        <w:rPr>
          <w:rFonts w:ascii="宋体" w:hAnsi="宋体"/>
          <w:kern w:val="0"/>
          <w:szCs w:val="20"/>
          <w:lang w:val="zh-CN"/>
        </w:rPr>
        <w:t>3</w:t>
      </w:r>
      <w:r>
        <w:rPr>
          <w:rFonts w:ascii="宋体" w:hAnsi="宋体" w:hint="eastAsia"/>
          <w:kern w:val="0"/>
          <w:szCs w:val="20"/>
          <w:lang w:val="zh-CN"/>
        </w:rPr>
        <w:t>厘米</w:t>
      </w:r>
      <w:r>
        <w:rPr>
          <w:rFonts w:ascii="宋体" w:hAnsi="宋体"/>
          <w:kern w:val="0"/>
          <w:szCs w:val="20"/>
          <w:lang w:val="zh-CN"/>
        </w:rPr>
        <w:t xml:space="preserve">      </w:t>
      </w:r>
      <w:r>
        <w:rPr>
          <w:rFonts w:ascii="宋体" w:hAnsi="宋体" w:hint="eastAsia"/>
          <w:kern w:val="0"/>
          <w:szCs w:val="20"/>
          <w:lang w:val="zh-CN"/>
        </w:rPr>
        <w:t>右：</w:t>
      </w:r>
      <w:r>
        <w:rPr>
          <w:rFonts w:ascii="宋体" w:hAnsi="宋体"/>
          <w:kern w:val="0"/>
          <w:szCs w:val="20"/>
          <w:lang w:val="zh-CN"/>
        </w:rPr>
        <w:t>3</w:t>
      </w:r>
      <w:r>
        <w:rPr>
          <w:rFonts w:ascii="宋体" w:hAnsi="宋体" w:hint="eastAsia"/>
          <w:kern w:val="0"/>
          <w:szCs w:val="20"/>
          <w:lang w:val="zh-CN"/>
        </w:rPr>
        <w:t>厘米</w:t>
      </w:r>
      <w:r>
        <w:rPr>
          <w:rFonts w:ascii="宋体" w:hAnsi="宋体"/>
          <w:kern w:val="0"/>
          <w:szCs w:val="20"/>
          <w:lang w:val="zh-CN"/>
        </w:rPr>
        <w:t xml:space="preserve">      </w:t>
      </w:r>
      <w:r>
        <w:rPr>
          <w:rFonts w:ascii="宋体" w:hAnsi="宋体" w:hint="eastAsia"/>
          <w:kern w:val="0"/>
          <w:szCs w:val="20"/>
          <w:lang w:val="zh-CN"/>
        </w:rPr>
        <w:t>装订线：</w:t>
      </w:r>
      <w:r>
        <w:rPr>
          <w:rFonts w:ascii="宋体"/>
          <w:kern w:val="0"/>
          <w:szCs w:val="20"/>
          <w:lang w:val="zh-CN"/>
        </w:rPr>
        <w:t>0</w:t>
      </w:r>
      <w:r>
        <w:rPr>
          <w:rFonts w:ascii="宋体" w:hAnsi="宋体" w:hint="eastAsia"/>
          <w:kern w:val="0"/>
          <w:szCs w:val="20"/>
          <w:lang w:val="zh-CN"/>
        </w:rPr>
        <w:t>厘米</w:t>
      </w:r>
    </w:p>
    <w:p w:rsidR="002F20E5" w:rsidRDefault="00012005">
      <w:pPr>
        <w:autoSpaceDE w:val="0"/>
        <w:autoSpaceDN w:val="0"/>
        <w:adjustRightInd w:val="0"/>
        <w:spacing w:line="360" w:lineRule="auto"/>
        <w:ind w:firstLineChars="350" w:firstLine="735"/>
        <w:jc w:val="left"/>
        <w:rPr>
          <w:rFonts w:ascii="宋体"/>
          <w:kern w:val="0"/>
          <w:szCs w:val="20"/>
          <w:lang w:val="zh-CN"/>
        </w:rPr>
      </w:pPr>
      <w:r>
        <w:rPr>
          <w:rFonts w:ascii="宋体" w:hAnsi="宋体"/>
          <w:kern w:val="0"/>
          <w:szCs w:val="20"/>
          <w:lang w:val="zh-CN"/>
        </w:rPr>
        <w:t>2</w:t>
      </w:r>
      <w:r>
        <w:rPr>
          <w:rFonts w:ascii="宋体" w:hAnsi="宋体" w:hint="eastAsia"/>
          <w:kern w:val="0"/>
          <w:szCs w:val="20"/>
          <w:lang w:val="zh-CN"/>
        </w:rPr>
        <w:t>、页眉：</w:t>
      </w:r>
      <w:r>
        <w:rPr>
          <w:rFonts w:ascii="宋体" w:hAnsi="宋体"/>
          <w:kern w:val="0"/>
          <w:szCs w:val="20"/>
          <w:lang w:val="zh-CN"/>
        </w:rPr>
        <w:t>1.5</w:t>
      </w:r>
      <w:r>
        <w:rPr>
          <w:rFonts w:ascii="宋体" w:hAnsi="宋体" w:hint="eastAsia"/>
          <w:kern w:val="0"/>
          <w:szCs w:val="20"/>
          <w:lang w:val="zh-CN"/>
        </w:rPr>
        <w:t>厘米</w:t>
      </w:r>
      <w:r>
        <w:rPr>
          <w:rFonts w:ascii="宋体" w:hAnsi="宋体"/>
          <w:kern w:val="0"/>
          <w:szCs w:val="20"/>
          <w:lang w:val="zh-CN"/>
        </w:rPr>
        <w:t xml:space="preserve">   </w:t>
      </w:r>
      <w:r>
        <w:rPr>
          <w:rFonts w:ascii="宋体" w:hAnsi="宋体" w:hint="eastAsia"/>
          <w:kern w:val="0"/>
          <w:szCs w:val="20"/>
          <w:lang w:val="zh-CN"/>
        </w:rPr>
        <w:t xml:space="preserve">　页脚：</w:t>
      </w:r>
      <w:r>
        <w:rPr>
          <w:rFonts w:ascii="宋体" w:hAnsi="宋体"/>
          <w:kern w:val="0"/>
          <w:szCs w:val="20"/>
          <w:lang w:val="zh-CN"/>
        </w:rPr>
        <w:t>1.5</w:t>
      </w:r>
      <w:r>
        <w:rPr>
          <w:rFonts w:ascii="宋体" w:hAnsi="宋体" w:hint="eastAsia"/>
          <w:kern w:val="0"/>
          <w:szCs w:val="20"/>
          <w:lang w:val="zh-CN"/>
        </w:rPr>
        <w:t>厘米</w:t>
      </w:r>
    </w:p>
    <w:p w:rsidR="002F20E5" w:rsidRDefault="00012005">
      <w:pPr>
        <w:autoSpaceDE w:val="0"/>
        <w:autoSpaceDN w:val="0"/>
        <w:adjustRightInd w:val="0"/>
        <w:spacing w:line="360" w:lineRule="auto"/>
        <w:ind w:firstLineChars="350" w:firstLine="735"/>
        <w:jc w:val="left"/>
        <w:rPr>
          <w:rFonts w:ascii="宋体"/>
          <w:kern w:val="0"/>
          <w:szCs w:val="20"/>
          <w:lang w:val="zh-CN"/>
        </w:rPr>
      </w:pPr>
      <w:r>
        <w:rPr>
          <w:rFonts w:ascii="宋体" w:hAnsi="宋体"/>
          <w:kern w:val="0"/>
          <w:szCs w:val="20"/>
          <w:lang w:val="zh-CN"/>
        </w:rPr>
        <w:t>3</w:t>
      </w:r>
      <w:r>
        <w:rPr>
          <w:rFonts w:ascii="宋体" w:hAnsi="宋体" w:hint="eastAsia"/>
          <w:kern w:val="0"/>
          <w:szCs w:val="20"/>
          <w:lang w:val="zh-CN"/>
        </w:rPr>
        <w:t>、纸型：</w:t>
      </w:r>
      <w:r>
        <w:rPr>
          <w:rFonts w:ascii="宋体" w:hAnsi="宋体"/>
          <w:kern w:val="0"/>
          <w:szCs w:val="20"/>
          <w:lang w:val="zh-CN"/>
        </w:rPr>
        <w:t>A4</w:t>
      </w:r>
      <w:r>
        <w:rPr>
          <w:rFonts w:ascii="宋体" w:hAnsi="宋体" w:hint="eastAsia"/>
          <w:kern w:val="0"/>
          <w:szCs w:val="20"/>
          <w:lang w:val="zh-CN"/>
        </w:rPr>
        <w:t>，纵向</w:t>
      </w:r>
    </w:p>
    <w:p w:rsidR="002F20E5" w:rsidRDefault="00012005">
      <w:pPr>
        <w:autoSpaceDE w:val="0"/>
        <w:autoSpaceDN w:val="0"/>
        <w:adjustRightInd w:val="0"/>
        <w:spacing w:line="360" w:lineRule="auto"/>
        <w:ind w:firstLineChars="150" w:firstLine="315"/>
        <w:jc w:val="left"/>
        <w:rPr>
          <w:rFonts w:ascii="宋体"/>
          <w:kern w:val="0"/>
          <w:szCs w:val="20"/>
          <w:lang w:val="zh-CN"/>
        </w:rPr>
      </w:pPr>
      <w:r>
        <w:rPr>
          <w:rFonts w:ascii="宋体" w:hAnsi="宋体" w:hint="eastAsia"/>
          <w:kern w:val="0"/>
          <w:szCs w:val="20"/>
          <w:lang w:val="zh-CN"/>
        </w:rPr>
        <w:t>（三）插入页码</w:t>
      </w:r>
    </w:p>
    <w:p w:rsidR="002F20E5" w:rsidRDefault="00012005">
      <w:pPr>
        <w:autoSpaceDE w:val="0"/>
        <w:autoSpaceDN w:val="0"/>
        <w:adjustRightInd w:val="0"/>
        <w:spacing w:line="360" w:lineRule="auto"/>
        <w:jc w:val="left"/>
        <w:rPr>
          <w:rFonts w:ascii="宋体"/>
          <w:kern w:val="0"/>
          <w:szCs w:val="20"/>
          <w:lang w:val="zh-CN"/>
        </w:rPr>
      </w:pPr>
      <w:r>
        <w:rPr>
          <w:rFonts w:ascii="宋体" w:hAnsi="宋体"/>
          <w:kern w:val="0"/>
          <w:szCs w:val="20"/>
          <w:lang w:val="zh-CN"/>
        </w:rPr>
        <w:t xml:space="preserve">           </w:t>
      </w:r>
      <w:r>
        <w:rPr>
          <w:rFonts w:ascii="宋体" w:hAnsi="宋体" w:hint="eastAsia"/>
          <w:kern w:val="0"/>
          <w:szCs w:val="20"/>
          <w:lang w:val="zh-CN"/>
        </w:rPr>
        <w:t>位置：页面底端</w:t>
      </w:r>
      <w:r>
        <w:rPr>
          <w:rFonts w:ascii="宋体" w:hAnsi="宋体"/>
          <w:kern w:val="0"/>
          <w:szCs w:val="20"/>
          <w:lang w:val="zh-CN"/>
        </w:rPr>
        <w:t xml:space="preserve">     </w:t>
      </w:r>
      <w:r>
        <w:rPr>
          <w:rFonts w:ascii="宋体" w:hAnsi="宋体" w:hint="eastAsia"/>
          <w:kern w:val="0"/>
          <w:szCs w:val="20"/>
          <w:lang w:val="zh-CN"/>
        </w:rPr>
        <w:t>对齐方式：外侧</w:t>
      </w:r>
    </w:p>
    <w:p w:rsidR="002F20E5" w:rsidRDefault="00012005">
      <w:pPr>
        <w:autoSpaceDE w:val="0"/>
        <w:autoSpaceDN w:val="0"/>
        <w:adjustRightInd w:val="0"/>
        <w:spacing w:line="360" w:lineRule="auto"/>
        <w:ind w:firstLineChars="150" w:firstLine="315"/>
        <w:jc w:val="left"/>
        <w:rPr>
          <w:rFonts w:ascii="宋体"/>
          <w:kern w:val="0"/>
          <w:szCs w:val="20"/>
          <w:lang w:val="zh-CN"/>
        </w:rPr>
      </w:pPr>
      <w:r>
        <w:rPr>
          <w:rFonts w:ascii="宋体" w:hAnsi="宋体" w:hint="eastAsia"/>
          <w:kern w:val="0"/>
          <w:szCs w:val="20"/>
          <w:lang w:val="zh-CN"/>
        </w:rPr>
        <w:t>（四）注释</w:t>
      </w:r>
    </w:p>
    <w:p w:rsidR="002F20E5" w:rsidRDefault="00012005">
      <w:pPr>
        <w:autoSpaceDE w:val="0"/>
        <w:autoSpaceDN w:val="0"/>
        <w:adjustRightInd w:val="0"/>
        <w:spacing w:line="360" w:lineRule="auto"/>
        <w:jc w:val="left"/>
        <w:rPr>
          <w:rFonts w:ascii="宋体"/>
          <w:kern w:val="0"/>
          <w:szCs w:val="20"/>
          <w:lang w:val="zh-CN"/>
        </w:rPr>
      </w:pPr>
      <w:r>
        <w:rPr>
          <w:rFonts w:ascii="宋体" w:hAnsi="宋体" w:hint="eastAsia"/>
          <w:kern w:val="0"/>
          <w:szCs w:val="20"/>
          <w:lang w:val="zh-CN"/>
        </w:rPr>
        <w:t xml:space="preserve">　</w:t>
      </w:r>
      <w:r>
        <w:rPr>
          <w:rFonts w:ascii="宋体" w:hAnsi="宋体"/>
          <w:kern w:val="0"/>
          <w:szCs w:val="20"/>
          <w:lang w:val="zh-CN"/>
        </w:rPr>
        <w:t xml:space="preserve">      </w:t>
      </w:r>
      <w:r>
        <w:rPr>
          <w:rFonts w:ascii="宋体" w:hAnsi="宋体" w:hint="eastAsia"/>
          <w:kern w:val="0"/>
          <w:szCs w:val="20"/>
          <w:lang w:val="zh-CN"/>
        </w:rPr>
        <w:t>采用尾注，自定义标记为</w:t>
      </w:r>
      <w:r>
        <w:rPr>
          <w:rFonts w:ascii="宋体" w:hAnsi="宋体"/>
          <w:kern w:val="0"/>
          <w:szCs w:val="20"/>
          <w:lang w:val="zh-CN"/>
        </w:rPr>
        <w:t>[1]</w:t>
      </w:r>
      <w:r>
        <w:rPr>
          <w:rFonts w:ascii="宋体" w:hAnsi="宋体" w:hint="eastAsia"/>
          <w:kern w:val="0"/>
          <w:szCs w:val="20"/>
          <w:lang w:val="zh-CN"/>
        </w:rPr>
        <w:t>，</w:t>
      </w:r>
      <w:r>
        <w:rPr>
          <w:rFonts w:ascii="宋体" w:hAnsi="宋体"/>
          <w:kern w:val="0"/>
          <w:szCs w:val="20"/>
          <w:lang w:val="zh-CN"/>
        </w:rPr>
        <w:t>[2]</w:t>
      </w:r>
      <w:r>
        <w:rPr>
          <w:rFonts w:ascii="宋体" w:hAnsi="宋体" w:hint="eastAsia"/>
          <w:kern w:val="0"/>
          <w:szCs w:val="20"/>
          <w:lang w:val="zh-CN"/>
        </w:rPr>
        <w:t>，</w:t>
      </w:r>
      <w:r>
        <w:rPr>
          <w:rFonts w:ascii="宋体" w:hAnsi="宋体"/>
          <w:kern w:val="0"/>
          <w:szCs w:val="20"/>
          <w:lang w:val="zh-CN"/>
        </w:rPr>
        <w:t>[3]</w:t>
      </w:r>
      <w:r>
        <w:rPr>
          <w:rFonts w:ascii="宋体" w:hAnsi="宋体" w:hint="eastAsia"/>
          <w:kern w:val="0"/>
          <w:szCs w:val="20"/>
          <w:lang w:val="zh-CN"/>
        </w:rPr>
        <w:t>……</w:t>
      </w:r>
    </w:p>
    <w:p w:rsidR="002F20E5" w:rsidRDefault="00012005">
      <w:pPr>
        <w:autoSpaceDE w:val="0"/>
        <w:autoSpaceDN w:val="0"/>
        <w:adjustRightInd w:val="0"/>
        <w:spacing w:line="360" w:lineRule="auto"/>
        <w:jc w:val="left"/>
        <w:rPr>
          <w:rFonts w:ascii="宋体" w:hAnsi="宋体"/>
          <w:kern w:val="0"/>
          <w:szCs w:val="20"/>
          <w:lang w:val="zh-CN"/>
        </w:rPr>
      </w:pPr>
      <w:r>
        <w:rPr>
          <w:rFonts w:ascii="宋体" w:hAnsi="宋体" w:hint="eastAsia"/>
          <w:kern w:val="0"/>
          <w:szCs w:val="20"/>
          <w:lang w:val="zh-CN"/>
        </w:rPr>
        <w:t xml:space="preserve">　注：专著为</w:t>
      </w:r>
      <w:r>
        <w:rPr>
          <w:rFonts w:ascii="宋体" w:hAnsi="宋体"/>
          <w:kern w:val="0"/>
          <w:szCs w:val="20"/>
          <w:lang w:val="zh-CN"/>
        </w:rPr>
        <w:t>[M]</w:t>
      </w:r>
      <w:r>
        <w:rPr>
          <w:rFonts w:ascii="宋体" w:hAnsi="宋体" w:hint="eastAsia"/>
          <w:kern w:val="0"/>
          <w:szCs w:val="20"/>
          <w:lang w:val="zh-CN"/>
        </w:rPr>
        <w:t>，</w:t>
      </w:r>
      <w:r>
        <w:rPr>
          <w:rFonts w:ascii="宋体" w:hAnsi="宋体"/>
          <w:kern w:val="0"/>
          <w:szCs w:val="20"/>
          <w:lang w:val="zh-CN"/>
        </w:rPr>
        <w:t xml:space="preserve"> </w:t>
      </w:r>
      <w:r>
        <w:rPr>
          <w:rFonts w:ascii="宋体" w:hAnsi="宋体" w:hint="eastAsia"/>
          <w:kern w:val="0"/>
          <w:szCs w:val="20"/>
          <w:lang w:val="zh-CN"/>
        </w:rPr>
        <w:t>报纸为</w:t>
      </w:r>
      <w:r>
        <w:rPr>
          <w:rFonts w:ascii="宋体" w:hAnsi="宋体"/>
          <w:kern w:val="0"/>
          <w:szCs w:val="20"/>
          <w:lang w:val="zh-CN"/>
        </w:rPr>
        <w:t>[N]</w:t>
      </w:r>
      <w:r>
        <w:rPr>
          <w:rFonts w:ascii="宋体" w:hAnsi="宋体" w:hint="eastAsia"/>
          <w:kern w:val="0"/>
          <w:szCs w:val="20"/>
          <w:lang w:val="zh-CN"/>
        </w:rPr>
        <w:t>，</w:t>
      </w:r>
      <w:r>
        <w:rPr>
          <w:rFonts w:ascii="宋体" w:hAnsi="宋体"/>
          <w:kern w:val="0"/>
          <w:szCs w:val="20"/>
          <w:lang w:val="zh-CN"/>
        </w:rPr>
        <w:t xml:space="preserve"> </w:t>
      </w:r>
      <w:r>
        <w:rPr>
          <w:rFonts w:ascii="宋体" w:hAnsi="宋体" w:hint="eastAsia"/>
          <w:kern w:val="0"/>
          <w:szCs w:val="20"/>
          <w:lang w:val="zh-CN"/>
        </w:rPr>
        <w:t>期刊文章为</w:t>
      </w:r>
      <w:r>
        <w:rPr>
          <w:rFonts w:ascii="宋体" w:hAnsi="宋体"/>
          <w:kern w:val="0"/>
          <w:szCs w:val="20"/>
          <w:lang w:val="zh-CN"/>
        </w:rPr>
        <w:t>[J]</w:t>
      </w:r>
      <w:r>
        <w:rPr>
          <w:rFonts w:ascii="宋体" w:hAnsi="宋体" w:hint="eastAsia"/>
          <w:kern w:val="0"/>
          <w:szCs w:val="20"/>
          <w:lang w:val="zh-CN"/>
        </w:rPr>
        <w:t>，论文集为</w:t>
      </w:r>
      <w:r>
        <w:rPr>
          <w:rFonts w:ascii="宋体" w:hAnsi="宋体"/>
          <w:kern w:val="0"/>
          <w:szCs w:val="20"/>
          <w:lang w:val="zh-CN"/>
        </w:rPr>
        <w:t>[C]</w:t>
      </w:r>
      <w:r>
        <w:rPr>
          <w:rFonts w:ascii="宋体" w:hAnsi="宋体" w:hint="eastAsia"/>
          <w:kern w:val="0"/>
          <w:szCs w:val="20"/>
          <w:lang w:val="zh-CN"/>
        </w:rPr>
        <w:t>，学位论文为</w:t>
      </w:r>
      <w:r>
        <w:rPr>
          <w:rFonts w:ascii="宋体" w:hAnsi="宋体"/>
          <w:kern w:val="0"/>
          <w:szCs w:val="20"/>
          <w:lang w:val="zh-CN"/>
        </w:rPr>
        <w:t>[D]</w:t>
      </w:r>
      <w:r>
        <w:rPr>
          <w:rFonts w:ascii="宋体" w:hAnsi="宋体" w:hint="eastAsia"/>
          <w:kern w:val="0"/>
          <w:szCs w:val="20"/>
          <w:lang w:val="zh-CN"/>
        </w:rPr>
        <w:t>，报告为</w:t>
      </w:r>
      <w:r>
        <w:rPr>
          <w:rFonts w:ascii="宋体" w:hAnsi="宋体"/>
          <w:kern w:val="0"/>
          <w:szCs w:val="20"/>
          <w:lang w:val="zh-CN"/>
        </w:rPr>
        <w:t>[R]</w:t>
      </w:r>
      <w:r>
        <w:rPr>
          <w:rFonts w:ascii="宋体" w:hAnsi="宋体" w:hint="eastAsia"/>
          <w:kern w:val="0"/>
          <w:szCs w:val="20"/>
          <w:lang w:val="zh-CN"/>
        </w:rPr>
        <w:t>，标准为</w:t>
      </w:r>
      <w:r>
        <w:rPr>
          <w:rFonts w:ascii="宋体" w:hAnsi="宋体"/>
          <w:kern w:val="0"/>
          <w:szCs w:val="20"/>
          <w:lang w:val="zh-CN"/>
        </w:rPr>
        <w:t>[S]</w:t>
      </w:r>
      <w:r>
        <w:rPr>
          <w:rFonts w:ascii="宋体" w:hAnsi="宋体" w:hint="eastAsia"/>
          <w:kern w:val="0"/>
          <w:szCs w:val="20"/>
          <w:lang w:val="zh-CN"/>
        </w:rPr>
        <w:t>，专利为</w:t>
      </w:r>
      <w:r>
        <w:rPr>
          <w:rFonts w:ascii="宋体" w:hAnsi="宋体"/>
          <w:kern w:val="0"/>
          <w:szCs w:val="20"/>
          <w:lang w:val="zh-CN"/>
        </w:rPr>
        <w:t>[P]</w:t>
      </w:r>
    </w:p>
    <w:p w:rsidR="002F20E5" w:rsidRDefault="00012005">
      <w:pPr>
        <w:autoSpaceDE w:val="0"/>
        <w:autoSpaceDN w:val="0"/>
        <w:adjustRightInd w:val="0"/>
        <w:spacing w:line="360" w:lineRule="auto"/>
        <w:jc w:val="left"/>
        <w:rPr>
          <w:rFonts w:ascii="宋体"/>
          <w:kern w:val="0"/>
          <w:szCs w:val="20"/>
          <w:lang w:val="zh-CN"/>
        </w:rPr>
      </w:pPr>
      <w:r>
        <w:rPr>
          <w:rFonts w:ascii="宋体" w:hAnsi="宋体" w:hint="eastAsia"/>
          <w:kern w:val="0"/>
          <w:szCs w:val="20"/>
          <w:lang w:val="zh-CN"/>
        </w:rPr>
        <w:t>【例】</w:t>
      </w:r>
    </w:p>
    <w:p w:rsidR="002F20E5" w:rsidRDefault="00012005">
      <w:pPr>
        <w:autoSpaceDE w:val="0"/>
        <w:autoSpaceDN w:val="0"/>
        <w:adjustRightInd w:val="0"/>
        <w:spacing w:line="360" w:lineRule="auto"/>
        <w:jc w:val="left"/>
        <w:rPr>
          <w:rFonts w:ascii="宋体" w:hAnsi="宋体"/>
          <w:kern w:val="0"/>
          <w:szCs w:val="20"/>
          <w:lang w:val="zh-CN"/>
        </w:rPr>
      </w:pPr>
      <w:r>
        <w:rPr>
          <w:rFonts w:ascii="宋体" w:hAnsi="宋体"/>
          <w:kern w:val="0"/>
          <w:szCs w:val="20"/>
          <w:lang w:val="zh-CN"/>
        </w:rPr>
        <w:t>[1] [</w:t>
      </w:r>
      <w:r>
        <w:rPr>
          <w:rFonts w:ascii="宋体" w:hAnsi="宋体" w:hint="eastAsia"/>
          <w:kern w:val="0"/>
          <w:szCs w:val="20"/>
          <w:lang w:val="zh-CN"/>
        </w:rPr>
        <w:t>美</w:t>
      </w:r>
      <w:r>
        <w:rPr>
          <w:rFonts w:ascii="宋体" w:hAnsi="宋体"/>
          <w:kern w:val="0"/>
          <w:szCs w:val="20"/>
          <w:lang w:val="zh-CN"/>
        </w:rPr>
        <w:t>]</w:t>
      </w:r>
      <w:r>
        <w:rPr>
          <w:rFonts w:ascii="宋体" w:hAnsi="宋体" w:hint="eastAsia"/>
          <w:kern w:val="0"/>
          <w:szCs w:val="20"/>
          <w:lang w:val="zh-CN"/>
        </w:rPr>
        <w:t>詹姆斯·</w:t>
      </w:r>
      <w:r>
        <w:rPr>
          <w:rFonts w:ascii="宋体" w:hAnsi="宋体"/>
          <w:kern w:val="0"/>
          <w:szCs w:val="20"/>
          <w:lang w:val="zh-CN"/>
        </w:rPr>
        <w:t>W</w:t>
      </w:r>
      <w:r>
        <w:rPr>
          <w:rFonts w:ascii="宋体" w:hAnsi="宋体" w:hint="eastAsia"/>
          <w:kern w:val="0"/>
          <w:szCs w:val="20"/>
          <w:lang w:val="zh-CN"/>
        </w:rPr>
        <w:t>·沃克</w:t>
      </w:r>
      <w:r>
        <w:rPr>
          <w:rFonts w:ascii="宋体" w:hAnsi="宋体"/>
          <w:kern w:val="0"/>
          <w:szCs w:val="20"/>
          <w:lang w:val="zh-CN"/>
        </w:rPr>
        <w:t xml:space="preserve">. </w:t>
      </w:r>
      <w:r>
        <w:rPr>
          <w:rFonts w:ascii="宋体" w:hAnsi="宋体" w:hint="eastAsia"/>
          <w:kern w:val="0"/>
          <w:szCs w:val="20"/>
          <w:lang w:val="zh-CN"/>
        </w:rPr>
        <w:t>人力资源战略</w:t>
      </w:r>
      <w:r>
        <w:rPr>
          <w:rFonts w:ascii="宋体" w:hAnsi="宋体"/>
          <w:kern w:val="0"/>
          <w:szCs w:val="20"/>
          <w:lang w:val="zh-CN"/>
        </w:rPr>
        <w:t xml:space="preserve">[M]. </w:t>
      </w:r>
      <w:r>
        <w:rPr>
          <w:rFonts w:ascii="宋体" w:hAnsi="宋体" w:hint="eastAsia"/>
          <w:kern w:val="0"/>
          <w:szCs w:val="20"/>
          <w:lang w:val="zh-CN"/>
        </w:rPr>
        <w:t>北京：中国人民大学出版社，</w:t>
      </w:r>
      <w:r>
        <w:rPr>
          <w:rFonts w:ascii="宋体" w:hAnsi="宋体"/>
          <w:kern w:val="0"/>
          <w:szCs w:val="20"/>
          <w:lang w:val="zh-CN"/>
        </w:rPr>
        <w:t>2001</w:t>
      </w:r>
      <w:r>
        <w:rPr>
          <w:rFonts w:ascii="宋体" w:hAnsi="宋体" w:hint="eastAsia"/>
          <w:kern w:val="0"/>
          <w:szCs w:val="20"/>
          <w:lang w:val="zh-CN"/>
        </w:rPr>
        <w:t>：</w:t>
      </w:r>
      <w:r>
        <w:rPr>
          <w:rFonts w:ascii="宋体" w:hAnsi="宋体"/>
          <w:kern w:val="0"/>
          <w:szCs w:val="20"/>
          <w:lang w:val="zh-CN"/>
        </w:rPr>
        <w:t>23-24</w:t>
      </w:r>
    </w:p>
    <w:p w:rsidR="002F20E5" w:rsidRDefault="00012005">
      <w:pPr>
        <w:autoSpaceDE w:val="0"/>
        <w:autoSpaceDN w:val="0"/>
        <w:adjustRightInd w:val="0"/>
        <w:spacing w:line="360" w:lineRule="auto"/>
        <w:jc w:val="left"/>
        <w:rPr>
          <w:rFonts w:ascii="宋体" w:hAnsi="宋体"/>
          <w:kern w:val="0"/>
          <w:szCs w:val="20"/>
          <w:lang w:val="zh-CN"/>
        </w:rPr>
      </w:pPr>
      <w:r>
        <w:rPr>
          <w:rFonts w:ascii="宋体" w:hAnsi="宋体"/>
          <w:kern w:val="0"/>
          <w:szCs w:val="20"/>
          <w:lang w:val="zh-CN"/>
        </w:rPr>
        <w:t xml:space="preserve">[2] </w:t>
      </w:r>
      <w:r>
        <w:rPr>
          <w:rFonts w:ascii="宋体" w:hAnsi="宋体" w:hint="eastAsia"/>
          <w:kern w:val="0"/>
          <w:szCs w:val="20"/>
          <w:lang w:val="zh-CN"/>
        </w:rPr>
        <w:t>李强</w:t>
      </w:r>
      <w:r>
        <w:rPr>
          <w:rFonts w:ascii="宋体" w:hAnsi="宋体"/>
          <w:kern w:val="0"/>
          <w:szCs w:val="20"/>
          <w:lang w:val="zh-CN"/>
        </w:rPr>
        <w:t xml:space="preserve">. </w:t>
      </w:r>
      <w:r>
        <w:rPr>
          <w:rFonts w:ascii="宋体" w:hAnsi="宋体" w:hint="eastAsia"/>
          <w:kern w:val="0"/>
          <w:szCs w:val="20"/>
          <w:lang w:val="zh-CN"/>
        </w:rPr>
        <w:t>转型期冲突性的职业声望评价</w:t>
      </w:r>
      <w:r>
        <w:rPr>
          <w:rFonts w:ascii="宋体" w:hAnsi="宋体"/>
          <w:kern w:val="0"/>
          <w:szCs w:val="20"/>
          <w:lang w:val="zh-CN"/>
        </w:rPr>
        <w:t xml:space="preserve">[J]. </w:t>
      </w:r>
      <w:r>
        <w:rPr>
          <w:rFonts w:ascii="宋体" w:hAnsi="宋体" w:hint="eastAsia"/>
          <w:kern w:val="0"/>
          <w:szCs w:val="20"/>
          <w:lang w:val="zh-CN"/>
        </w:rPr>
        <w:t>中国社会科学</w:t>
      </w:r>
      <w:r>
        <w:rPr>
          <w:rFonts w:ascii="宋体" w:hAnsi="宋体"/>
          <w:kern w:val="0"/>
          <w:szCs w:val="20"/>
          <w:lang w:val="zh-CN"/>
        </w:rPr>
        <w:t>2000</w:t>
      </w:r>
      <w:r>
        <w:rPr>
          <w:rFonts w:ascii="宋体" w:hAnsi="宋体" w:hint="eastAsia"/>
          <w:kern w:val="0"/>
          <w:szCs w:val="20"/>
          <w:lang w:val="zh-CN"/>
        </w:rPr>
        <w:t>（</w:t>
      </w:r>
      <w:r>
        <w:rPr>
          <w:rFonts w:ascii="宋体" w:hAnsi="宋体"/>
          <w:kern w:val="0"/>
          <w:szCs w:val="20"/>
          <w:lang w:val="zh-CN"/>
        </w:rPr>
        <w:t>4</w:t>
      </w:r>
      <w:r>
        <w:rPr>
          <w:rFonts w:ascii="宋体" w:hAnsi="宋体" w:hint="eastAsia"/>
          <w:kern w:val="0"/>
          <w:szCs w:val="20"/>
          <w:lang w:val="zh-CN"/>
        </w:rPr>
        <w:t>）：</w:t>
      </w:r>
      <w:r>
        <w:rPr>
          <w:rFonts w:ascii="宋体" w:hAnsi="宋体"/>
          <w:kern w:val="0"/>
          <w:szCs w:val="20"/>
          <w:lang w:val="zh-CN"/>
        </w:rPr>
        <w:t>20-29</w:t>
      </w:r>
    </w:p>
    <w:p w:rsidR="002F20E5" w:rsidRDefault="00012005">
      <w:pPr>
        <w:autoSpaceDE w:val="0"/>
        <w:autoSpaceDN w:val="0"/>
        <w:adjustRightInd w:val="0"/>
        <w:spacing w:line="360" w:lineRule="auto"/>
        <w:jc w:val="left"/>
        <w:rPr>
          <w:rFonts w:ascii="宋体" w:hAnsi="宋体"/>
          <w:kern w:val="0"/>
          <w:szCs w:val="20"/>
        </w:rPr>
      </w:pPr>
      <w:r>
        <w:rPr>
          <w:rFonts w:ascii="宋体" w:hAnsi="宋体"/>
          <w:kern w:val="0"/>
          <w:szCs w:val="20"/>
        </w:rPr>
        <w:t>[3] Whyte, M.K.&amp; L. Parish. 1984, Urban Life in Contemporary China, Chicago: University of Chicago Press, P78-79</w:t>
      </w:r>
    </w:p>
    <w:p w:rsidR="002F20E5" w:rsidRDefault="00012005">
      <w:pPr>
        <w:autoSpaceDE w:val="0"/>
        <w:autoSpaceDN w:val="0"/>
        <w:adjustRightInd w:val="0"/>
        <w:spacing w:line="360" w:lineRule="auto"/>
        <w:jc w:val="left"/>
        <w:rPr>
          <w:rFonts w:ascii="宋体"/>
          <w:kern w:val="0"/>
          <w:szCs w:val="20"/>
          <w:lang w:val="zh-CN"/>
        </w:rPr>
      </w:pPr>
      <w:r>
        <w:rPr>
          <w:rFonts w:ascii="宋体" w:hAnsi="宋体"/>
          <w:kern w:val="0"/>
          <w:szCs w:val="20"/>
        </w:rPr>
        <w:t xml:space="preserve">  </w:t>
      </w:r>
      <w:r>
        <w:rPr>
          <w:rFonts w:ascii="宋体" w:hAnsi="宋体" w:hint="eastAsia"/>
          <w:kern w:val="0"/>
          <w:szCs w:val="20"/>
          <w:lang w:val="zh-CN"/>
        </w:rPr>
        <w:t>（五）参考文献</w:t>
      </w:r>
    </w:p>
    <w:p w:rsidR="002F20E5" w:rsidRDefault="00012005">
      <w:pPr>
        <w:autoSpaceDE w:val="0"/>
        <w:autoSpaceDN w:val="0"/>
        <w:adjustRightInd w:val="0"/>
        <w:spacing w:line="360" w:lineRule="auto"/>
        <w:ind w:firstLineChars="200" w:firstLine="420"/>
        <w:jc w:val="left"/>
        <w:rPr>
          <w:rFonts w:ascii="宋体"/>
          <w:kern w:val="0"/>
          <w:szCs w:val="20"/>
          <w:lang w:val="zh-CN"/>
        </w:rPr>
      </w:pPr>
      <w:r>
        <w:rPr>
          <w:rFonts w:ascii="宋体" w:hAnsi="宋体" w:hint="eastAsia"/>
          <w:kern w:val="0"/>
          <w:szCs w:val="20"/>
          <w:lang w:val="zh-CN"/>
        </w:rPr>
        <w:t>格式同上，先中文后英文；中文按姓名的拼音排序，英文按姓名的字母排序。</w:t>
      </w:r>
    </w:p>
    <w:p w:rsidR="002F20E5" w:rsidRDefault="00012005">
      <w:pPr>
        <w:autoSpaceDE w:val="0"/>
        <w:autoSpaceDN w:val="0"/>
        <w:adjustRightInd w:val="0"/>
        <w:spacing w:line="360" w:lineRule="auto"/>
        <w:jc w:val="left"/>
        <w:rPr>
          <w:rFonts w:ascii="宋体"/>
          <w:kern w:val="0"/>
          <w:sz w:val="24"/>
          <w:lang w:val="zh-CN"/>
        </w:rPr>
      </w:pPr>
      <w:r>
        <w:rPr>
          <w:rFonts w:ascii="宋体" w:hAnsi="宋体" w:hint="eastAsia"/>
          <w:kern w:val="0"/>
          <w:sz w:val="24"/>
          <w:lang w:val="zh-CN"/>
        </w:rPr>
        <w:t>四、</w:t>
      </w:r>
      <w:r>
        <w:rPr>
          <w:rFonts w:ascii="宋体" w:hAnsi="宋体"/>
          <w:kern w:val="0"/>
          <w:sz w:val="24"/>
          <w:lang w:val="zh-CN"/>
        </w:rPr>
        <w:t xml:space="preserve"> </w:t>
      </w:r>
      <w:r>
        <w:rPr>
          <w:rFonts w:ascii="宋体" w:hAnsi="宋体" w:hint="eastAsia"/>
          <w:kern w:val="0"/>
          <w:sz w:val="24"/>
          <w:lang w:val="zh-CN"/>
        </w:rPr>
        <w:t>附录</w:t>
      </w:r>
    </w:p>
    <w:p w:rsidR="002F20E5" w:rsidRDefault="00012005">
      <w:pPr>
        <w:autoSpaceDE w:val="0"/>
        <w:autoSpaceDN w:val="0"/>
        <w:adjustRightInd w:val="0"/>
        <w:spacing w:line="360" w:lineRule="auto"/>
        <w:ind w:firstLineChars="200" w:firstLine="420"/>
        <w:jc w:val="left"/>
        <w:rPr>
          <w:rFonts w:ascii="宋体"/>
          <w:kern w:val="0"/>
          <w:szCs w:val="20"/>
          <w:lang w:val="zh-CN"/>
        </w:rPr>
      </w:pPr>
      <w:r>
        <w:rPr>
          <w:rFonts w:ascii="宋体" w:hAnsi="宋体" w:hint="eastAsia"/>
          <w:kern w:val="0"/>
          <w:szCs w:val="20"/>
          <w:lang w:val="zh-CN"/>
        </w:rPr>
        <w:t>报告附录中的内容包括：各单位签发的证明、导师推荐信、调查问卷样稿、访谈记录、实践照片以及其他和实践活动相关但不适合放在正文中的附件。</w:t>
      </w:r>
    </w:p>
    <w:p w:rsidR="002F20E5" w:rsidRDefault="00012005">
      <w:pPr>
        <w:autoSpaceDE w:val="0"/>
        <w:autoSpaceDN w:val="0"/>
        <w:adjustRightInd w:val="0"/>
        <w:spacing w:line="360" w:lineRule="auto"/>
        <w:jc w:val="left"/>
        <w:rPr>
          <w:rFonts w:ascii="宋体"/>
          <w:kern w:val="0"/>
          <w:sz w:val="24"/>
          <w:lang w:val="zh-CN"/>
        </w:rPr>
      </w:pPr>
      <w:r>
        <w:rPr>
          <w:rFonts w:ascii="宋体" w:hAnsi="宋体" w:hint="eastAsia"/>
          <w:kern w:val="0"/>
          <w:sz w:val="24"/>
          <w:lang w:val="zh-CN"/>
        </w:rPr>
        <w:t>五、其他</w:t>
      </w:r>
    </w:p>
    <w:p w:rsidR="002F20E5" w:rsidRDefault="00012005">
      <w:pPr>
        <w:spacing w:line="360" w:lineRule="auto"/>
        <w:rPr>
          <w:rFonts w:ascii="宋体"/>
          <w:kern w:val="0"/>
          <w:szCs w:val="20"/>
          <w:lang w:val="zh-CN"/>
        </w:rPr>
      </w:pPr>
      <w:r>
        <w:rPr>
          <w:rFonts w:ascii="宋体" w:hAnsi="宋体"/>
          <w:kern w:val="0"/>
          <w:szCs w:val="20"/>
          <w:lang w:val="zh-CN"/>
        </w:rPr>
        <w:t xml:space="preserve">  </w:t>
      </w:r>
      <w:r>
        <w:rPr>
          <w:rFonts w:ascii="宋体" w:hAnsi="宋体" w:hint="eastAsia"/>
          <w:kern w:val="0"/>
          <w:szCs w:val="20"/>
          <w:lang w:val="zh-CN"/>
        </w:rPr>
        <w:t>（一）背景</w:t>
      </w:r>
    </w:p>
    <w:p w:rsidR="002F20E5" w:rsidRDefault="00012005">
      <w:pPr>
        <w:spacing w:line="360" w:lineRule="auto"/>
        <w:ind w:firstLineChars="200" w:firstLine="420"/>
        <w:rPr>
          <w:rFonts w:ascii="宋体"/>
          <w:kern w:val="0"/>
          <w:szCs w:val="20"/>
          <w:lang w:val="zh-CN"/>
        </w:rPr>
      </w:pPr>
      <w:r>
        <w:rPr>
          <w:rFonts w:ascii="宋体" w:hAnsi="宋体" w:hint="eastAsia"/>
          <w:kern w:val="0"/>
          <w:szCs w:val="20"/>
          <w:lang w:val="zh-CN"/>
        </w:rPr>
        <w:t>报告的背景没有详细要求，但要保证清晰、美观，不能影响文字的阅读。</w:t>
      </w:r>
    </w:p>
    <w:p w:rsidR="002F20E5" w:rsidRDefault="00012005">
      <w:pPr>
        <w:spacing w:line="360" w:lineRule="auto"/>
        <w:rPr>
          <w:rFonts w:ascii="宋体"/>
          <w:kern w:val="0"/>
          <w:szCs w:val="20"/>
          <w:lang w:val="zh-CN"/>
        </w:rPr>
      </w:pPr>
      <w:r>
        <w:rPr>
          <w:rFonts w:ascii="宋体" w:hAnsi="宋体"/>
          <w:kern w:val="0"/>
          <w:szCs w:val="20"/>
          <w:lang w:val="zh-CN"/>
        </w:rPr>
        <w:t xml:space="preserve">  </w:t>
      </w:r>
      <w:r>
        <w:rPr>
          <w:rFonts w:ascii="宋体" w:hAnsi="宋体" w:hint="eastAsia"/>
          <w:kern w:val="0"/>
          <w:szCs w:val="20"/>
          <w:lang w:val="zh-CN"/>
        </w:rPr>
        <w:t>（二）图片</w:t>
      </w:r>
    </w:p>
    <w:p w:rsidR="002F20E5" w:rsidRDefault="00012005">
      <w:pPr>
        <w:spacing w:line="360" w:lineRule="auto"/>
        <w:ind w:firstLineChars="200" w:firstLine="420"/>
        <w:rPr>
          <w:rFonts w:ascii="宋体"/>
          <w:kern w:val="0"/>
          <w:szCs w:val="20"/>
          <w:lang w:val="zh-CN"/>
        </w:rPr>
      </w:pPr>
      <w:r>
        <w:rPr>
          <w:rFonts w:ascii="宋体" w:hAnsi="宋体" w:hint="eastAsia"/>
          <w:kern w:val="0"/>
          <w:szCs w:val="20"/>
          <w:lang w:val="zh-CN"/>
        </w:rPr>
        <w:t>实践活动相关图片建议分成两部分放置：与正文内容联系较强，能较好反应实践过程的图片建议放在正文中，图片位置自行调整，力求美观；与正文内容联系不紧密，但能较好反应实践过程的图片，建议放在附件中，形式自定。</w:t>
      </w:r>
    </w:p>
    <w:p w:rsidR="002F20E5" w:rsidRDefault="00012005">
      <w:pPr>
        <w:spacing w:line="360" w:lineRule="auto"/>
        <w:rPr>
          <w:rFonts w:ascii="宋体"/>
          <w:kern w:val="0"/>
          <w:szCs w:val="20"/>
          <w:lang w:val="zh-CN"/>
        </w:rPr>
      </w:pPr>
      <w:r>
        <w:rPr>
          <w:rFonts w:ascii="宋体" w:hAnsi="宋体"/>
          <w:kern w:val="0"/>
          <w:szCs w:val="20"/>
          <w:lang w:val="zh-CN"/>
        </w:rPr>
        <w:t xml:space="preserve">  </w:t>
      </w:r>
      <w:r>
        <w:rPr>
          <w:rFonts w:ascii="宋体" w:hAnsi="宋体" w:hint="eastAsia"/>
          <w:kern w:val="0"/>
          <w:szCs w:val="20"/>
          <w:lang w:val="zh-CN"/>
        </w:rPr>
        <w:t>（三）打印及包装</w:t>
      </w:r>
    </w:p>
    <w:p w:rsidR="002F20E5" w:rsidRDefault="00012005">
      <w:pPr>
        <w:spacing w:line="360" w:lineRule="auto"/>
        <w:ind w:firstLineChars="200" w:firstLine="420"/>
        <w:rPr>
          <w:rFonts w:ascii="宋体" w:hAnsi="宋体" w:cs="宋体"/>
          <w:sz w:val="28"/>
          <w:szCs w:val="28"/>
        </w:rPr>
      </w:pPr>
      <w:r>
        <w:rPr>
          <w:rFonts w:ascii="宋体" w:hAnsi="宋体" w:hint="eastAsia"/>
          <w:kern w:val="0"/>
          <w:szCs w:val="21"/>
          <w:lang w:val="zh-CN"/>
        </w:rPr>
        <w:t>实践报告应</w:t>
      </w:r>
      <w:r>
        <w:rPr>
          <w:rFonts w:ascii="宋体" w:hAnsi="宋体" w:hint="eastAsia"/>
          <w:szCs w:val="21"/>
        </w:rPr>
        <w:t>装订整齐，禁止过度包装，除必要的实践图片外不允许彩色打印，建议采取双面打印。</w:t>
      </w:r>
    </w:p>
    <w:sectPr w:rsidR="002F20E5" w:rsidSect="0030009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959" w:rsidRDefault="00281959">
      <w:r>
        <w:separator/>
      </w:r>
    </w:p>
  </w:endnote>
  <w:endnote w:type="continuationSeparator" w:id="0">
    <w:p w:rsidR="00281959" w:rsidRDefault="002819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959" w:rsidRDefault="00281959">
      <w:r>
        <w:separator/>
      </w:r>
    </w:p>
  </w:footnote>
  <w:footnote w:type="continuationSeparator" w:id="0">
    <w:p w:rsidR="00281959" w:rsidRDefault="002819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0E5" w:rsidRDefault="002F20E5">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45E61"/>
    <w:multiLevelType w:val="singleLevel"/>
    <w:tmpl w:val="52A45E61"/>
    <w:lvl w:ilvl="0">
      <w:start w:val="2"/>
      <w:numFmt w:val="chineseCounting"/>
      <w:suff w:val="nothing"/>
      <w:lvlText w:val="%1、"/>
      <w:lvlJc w:val="left"/>
      <w:rPr>
        <w:color w:val="auto"/>
        <w:lang w:val="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5122"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714C"/>
    <w:rsid w:val="00001FA0"/>
    <w:rsid w:val="000049E6"/>
    <w:rsid w:val="00004E6B"/>
    <w:rsid w:val="00012005"/>
    <w:rsid w:val="0002056B"/>
    <w:rsid w:val="00023E58"/>
    <w:rsid w:val="000247BB"/>
    <w:rsid w:val="00025968"/>
    <w:rsid w:val="00031AE7"/>
    <w:rsid w:val="000330AA"/>
    <w:rsid w:val="00040021"/>
    <w:rsid w:val="00044B86"/>
    <w:rsid w:val="000466A4"/>
    <w:rsid w:val="000512AE"/>
    <w:rsid w:val="00056205"/>
    <w:rsid w:val="0007190B"/>
    <w:rsid w:val="00097709"/>
    <w:rsid w:val="000A45E1"/>
    <w:rsid w:val="000A4653"/>
    <w:rsid w:val="000C20AA"/>
    <w:rsid w:val="000C3074"/>
    <w:rsid w:val="000C3716"/>
    <w:rsid w:val="000C373E"/>
    <w:rsid w:val="000E40B5"/>
    <w:rsid w:val="000E4D7F"/>
    <w:rsid w:val="00100BB4"/>
    <w:rsid w:val="001049E7"/>
    <w:rsid w:val="001125AC"/>
    <w:rsid w:val="00156B11"/>
    <w:rsid w:val="00164201"/>
    <w:rsid w:val="00184ACE"/>
    <w:rsid w:val="00187168"/>
    <w:rsid w:val="00192929"/>
    <w:rsid w:val="0019485E"/>
    <w:rsid w:val="001B3132"/>
    <w:rsid w:val="001B60EA"/>
    <w:rsid w:val="001C3F53"/>
    <w:rsid w:val="001C60DE"/>
    <w:rsid w:val="001D52AC"/>
    <w:rsid w:val="001E1ADB"/>
    <w:rsid w:val="001E62FA"/>
    <w:rsid w:val="00211742"/>
    <w:rsid w:val="00214292"/>
    <w:rsid w:val="00214378"/>
    <w:rsid w:val="002147F7"/>
    <w:rsid w:val="0022263A"/>
    <w:rsid w:val="00225BCF"/>
    <w:rsid w:val="00231EB7"/>
    <w:rsid w:val="00233DA7"/>
    <w:rsid w:val="002354FC"/>
    <w:rsid w:val="00262F8B"/>
    <w:rsid w:val="00264412"/>
    <w:rsid w:val="0028036E"/>
    <w:rsid w:val="00281959"/>
    <w:rsid w:val="00287ABC"/>
    <w:rsid w:val="002B7161"/>
    <w:rsid w:val="002B7AD1"/>
    <w:rsid w:val="002D179A"/>
    <w:rsid w:val="002D4297"/>
    <w:rsid w:val="002D4DE0"/>
    <w:rsid w:val="002E3B3C"/>
    <w:rsid w:val="002F20E5"/>
    <w:rsid w:val="002F39A7"/>
    <w:rsid w:val="002F6645"/>
    <w:rsid w:val="002F6E9E"/>
    <w:rsid w:val="0030009F"/>
    <w:rsid w:val="003063C3"/>
    <w:rsid w:val="00332B12"/>
    <w:rsid w:val="00335FEA"/>
    <w:rsid w:val="00337E19"/>
    <w:rsid w:val="00343351"/>
    <w:rsid w:val="00360572"/>
    <w:rsid w:val="0036166D"/>
    <w:rsid w:val="003676BE"/>
    <w:rsid w:val="00373147"/>
    <w:rsid w:val="00381868"/>
    <w:rsid w:val="00391A18"/>
    <w:rsid w:val="003A5B9E"/>
    <w:rsid w:val="003A7F2C"/>
    <w:rsid w:val="003C3699"/>
    <w:rsid w:val="003C7CB2"/>
    <w:rsid w:val="003E074D"/>
    <w:rsid w:val="003E39DF"/>
    <w:rsid w:val="003F0287"/>
    <w:rsid w:val="003F0DD0"/>
    <w:rsid w:val="0040065F"/>
    <w:rsid w:val="00406991"/>
    <w:rsid w:val="0041744E"/>
    <w:rsid w:val="00424301"/>
    <w:rsid w:val="00432889"/>
    <w:rsid w:val="00434BBA"/>
    <w:rsid w:val="00436021"/>
    <w:rsid w:val="00442D09"/>
    <w:rsid w:val="00474C2F"/>
    <w:rsid w:val="00486DD9"/>
    <w:rsid w:val="00487C0F"/>
    <w:rsid w:val="0049034F"/>
    <w:rsid w:val="004A125A"/>
    <w:rsid w:val="004A5F1F"/>
    <w:rsid w:val="004B3FF6"/>
    <w:rsid w:val="004C3376"/>
    <w:rsid w:val="004C33E5"/>
    <w:rsid w:val="004D652D"/>
    <w:rsid w:val="004D67FC"/>
    <w:rsid w:val="004E523A"/>
    <w:rsid w:val="004F1581"/>
    <w:rsid w:val="00500237"/>
    <w:rsid w:val="005036DA"/>
    <w:rsid w:val="00504AF4"/>
    <w:rsid w:val="00506745"/>
    <w:rsid w:val="005117AB"/>
    <w:rsid w:val="005157CC"/>
    <w:rsid w:val="00516D22"/>
    <w:rsid w:val="005248A5"/>
    <w:rsid w:val="0052578D"/>
    <w:rsid w:val="00550AD8"/>
    <w:rsid w:val="0055545D"/>
    <w:rsid w:val="0055609D"/>
    <w:rsid w:val="00570A39"/>
    <w:rsid w:val="00584B37"/>
    <w:rsid w:val="005B4EBE"/>
    <w:rsid w:val="005F78D3"/>
    <w:rsid w:val="00601663"/>
    <w:rsid w:val="00632212"/>
    <w:rsid w:val="00633883"/>
    <w:rsid w:val="00637956"/>
    <w:rsid w:val="00646221"/>
    <w:rsid w:val="006670EB"/>
    <w:rsid w:val="00675541"/>
    <w:rsid w:val="006843EF"/>
    <w:rsid w:val="006854A3"/>
    <w:rsid w:val="00690CF1"/>
    <w:rsid w:val="00692C12"/>
    <w:rsid w:val="006933FD"/>
    <w:rsid w:val="006C6966"/>
    <w:rsid w:val="006D1382"/>
    <w:rsid w:val="006F103E"/>
    <w:rsid w:val="006F6DCF"/>
    <w:rsid w:val="00711B98"/>
    <w:rsid w:val="007168C4"/>
    <w:rsid w:val="00732A2D"/>
    <w:rsid w:val="00734BCE"/>
    <w:rsid w:val="00764C44"/>
    <w:rsid w:val="007776FC"/>
    <w:rsid w:val="0078290A"/>
    <w:rsid w:val="0079520A"/>
    <w:rsid w:val="0079634D"/>
    <w:rsid w:val="007B1CDD"/>
    <w:rsid w:val="007B1EA0"/>
    <w:rsid w:val="007C0B03"/>
    <w:rsid w:val="007C787A"/>
    <w:rsid w:val="007D10BF"/>
    <w:rsid w:val="007D34C9"/>
    <w:rsid w:val="007D5535"/>
    <w:rsid w:val="007D5982"/>
    <w:rsid w:val="007E719D"/>
    <w:rsid w:val="007F0726"/>
    <w:rsid w:val="00803397"/>
    <w:rsid w:val="00804C19"/>
    <w:rsid w:val="00805A6B"/>
    <w:rsid w:val="008067F4"/>
    <w:rsid w:val="00811FEF"/>
    <w:rsid w:val="0081528D"/>
    <w:rsid w:val="00815A4A"/>
    <w:rsid w:val="00824CD9"/>
    <w:rsid w:val="0082616B"/>
    <w:rsid w:val="00833115"/>
    <w:rsid w:val="0084326C"/>
    <w:rsid w:val="00852D70"/>
    <w:rsid w:val="008552B3"/>
    <w:rsid w:val="00856E28"/>
    <w:rsid w:val="00866015"/>
    <w:rsid w:val="00877A3A"/>
    <w:rsid w:val="0088282D"/>
    <w:rsid w:val="00883CEA"/>
    <w:rsid w:val="00884E27"/>
    <w:rsid w:val="00884EDC"/>
    <w:rsid w:val="00897D80"/>
    <w:rsid w:val="008A112D"/>
    <w:rsid w:val="008A188B"/>
    <w:rsid w:val="008B6BEB"/>
    <w:rsid w:val="008B71E1"/>
    <w:rsid w:val="008C56F0"/>
    <w:rsid w:val="008D5C8E"/>
    <w:rsid w:val="008E5EE3"/>
    <w:rsid w:val="008E6BC9"/>
    <w:rsid w:val="008F7AD5"/>
    <w:rsid w:val="00900CF7"/>
    <w:rsid w:val="00942E39"/>
    <w:rsid w:val="00947C0E"/>
    <w:rsid w:val="00956BB4"/>
    <w:rsid w:val="00962EE5"/>
    <w:rsid w:val="00964A12"/>
    <w:rsid w:val="00971E02"/>
    <w:rsid w:val="00983CA1"/>
    <w:rsid w:val="00995731"/>
    <w:rsid w:val="009A4FF1"/>
    <w:rsid w:val="009B2945"/>
    <w:rsid w:val="009C5E73"/>
    <w:rsid w:val="009D7E06"/>
    <w:rsid w:val="009E02BD"/>
    <w:rsid w:val="009E1A0F"/>
    <w:rsid w:val="009E7025"/>
    <w:rsid w:val="009F076D"/>
    <w:rsid w:val="009F6100"/>
    <w:rsid w:val="009F7359"/>
    <w:rsid w:val="00A0199F"/>
    <w:rsid w:val="00A02C19"/>
    <w:rsid w:val="00A0527B"/>
    <w:rsid w:val="00A375AE"/>
    <w:rsid w:val="00A4127E"/>
    <w:rsid w:val="00A45B40"/>
    <w:rsid w:val="00A60576"/>
    <w:rsid w:val="00A6267E"/>
    <w:rsid w:val="00A64289"/>
    <w:rsid w:val="00AA0891"/>
    <w:rsid w:val="00AA4403"/>
    <w:rsid w:val="00AA714C"/>
    <w:rsid w:val="00AB1010"/>
    <w:rsid w:val="00AB52E9"/>
    <w:rsid w:val="00AD40A4"/>
    <w:rsid w:val="00AD6953"/>
    <w:rsid w:val="00AD69C1"/>
    <w:rsid w:val="00AE5428"/>
    <w:rsid w:val="00AF37ED"/>
    <w:rsid w:val="00AF39DF"/>
    <w:rsid w:val="00AF7FCB"/>
    <w:rsid w:val="00B04C0E"/>
    <w:rsid w:val="00B1206F"/>
    <w:rsid w:val="00B1370B"/>
    <w:rsid w:val="00B3219A"/>
    <w:rsid w:val="00B338A7"/>
    <w:rsid w:val="00B349DA"/>
    <w:rsid w:val="00B366F3"/>
    <w:rsid w:val="00B46E1A"/>
    <w:rsid w:val="00B51055"/>
    <w:rsid w:val="00B56EBB"/>
    <w:rsid w:val="00B61FC0"/>
    <w:rsid w:val="00B73EA1"/>
    <w:rsid w:val="00B80FFC"/>
    <w:rsid w:val="00B901F4"/>
    <w:rsid w:val="00B92D97"/>
    <w:rsid w:val="00B96FCF"/>
    <w:rsid w:val="00B97160"/>
    <w:rsid w:val="00BA4A7D"/>
    <w:rsid w:val="00BD45A0"/>
    <w:rsid w:val="00BE0974"/>
    <w:rsid w:val="00BE3A3A"/>
    <w:rsid w:val="00BF0E5E"/>
    <w:rsid w:val="00BF1093"/>
    <w:rsid w:val="00C0676B"/>
    <w:rsid w:val="00C13766"/>
    <w:rsid w:val="00C157C1"/>
    <w:rsid w:val="00C27D17"/>
    <w:rsid w:val="00C32D3D"/>
    <w:rsid w:val="00C47184"/>
    <w:rsid w:val="00C503BB"/>
    <w:rsid w:val="00C511B8"/>
    <w:rsid w:val="00C55AD5"/>
    <w:rsid w:val="00C6573D"/>
    <w:rsid w:val="00C65DAF"/>
    <w:rsid w:val="00C66AA5"/>
    <w:rsid w:val="00C72A10"/>
    <w:rsid w:val="00CA0A96"/>
    <w:rsid w:val="00CA35F7"/>
    <w:rsid w:val="00CA5240"/>
    <w:rsid w:val="00CB0BBB"/>
    <w:rsid w:val="00CB1B46"/>
    <w:rsid w:val="00CB2160"/>
    <w:rsid w:val="00CB5EDA"/>
    <w:rsid w:val="00CB63F9"/>
    <w:rsid w:val="00CB7573"/>
    <w:rsid w:val="00CC6444"/>
    <w:rsid w:val="00CC6F52"/>
    <w:rsid w:val="00CD5D61"/>
    <w:rsid w:val="00CE1671"/>
    <w:rsid w:val="00CE738C"/>
    <w:rsid w:val="00CF2C22"/>
    <w:rsid w:val="00CF68E8"/>
    <w:rsid w:val="00D05357"/>
    <w:rsid w:val="00D10B54"/>
    <w:rsid w:val="00D2791C"/>
    <w:rsid w:val="00D318AB"/>
    <w:rsid w:val="00D418A3"/>
    <w:rsid w:val="00D42DE1"/>
    <w:rsid w:val="00D433D9"/>
    <w:rsid w:val="00D44ED8"/>
    <w:rsid w:val="00D4630A"/>
    <w:rsid w:val="00D50B63"/>
    <w:rsid w:val="00D628ED"/>
    <w:rsid w:val="00D76166"/>
    <w:rsid w:val="00D7757B"/>
    <w:rsid w:val="00D77793"/>
    <w:rsid w:val="00D80F4E"/>
    <w:rsid w:val="00D816CE"/>
    <w:rsid w:val="00DB011E"/>
    <w:rsid w:val="00DB24DC"/>
    <w:rsid w:val="00DB4BF1"/>
    <w:rsid w:val="00DB76F0"/>
    <w:rsid w:val="00DC6B36"/>
    <w:rsid w:val="00DD0B39"/>
    <w:rsid w:val="00DD35D0"/>
    <w:rsid w:val="00DD5763"/>
    <w:rsid w:val="00DD78B2"/>
    <w:rsid w:val="00DE0B9F"/>
    <w:rsid w:val="00DE4360"/>
    <w:rsid w:val="00DE460F"/>
    <w:rsid w:val="00DF28CE"/>
    <w:rsid w:val="00E04213"/>
    <w:rsid w:val="00E05BB9"/>
    <w:rsid w:val="00E06E5E"/>
    <w:rsid w:val="00E17666"/>
    <w:rsid w:val="00E210B9"/>
    <w:rsid w:val="00E33BF3"/>
    <w:rsid w:val="00E3572E"/>
    <w:rsid w:val="00E508B9"/>
    <w:rsid w:val="00E51E88"/>
    <w:rsid w:val="00E5237B"/>
    <w:rsid w:val="00E62DFA"/>
    <w:rsid w:val="00E63CDC"/>
    <w:rsid w:val="00E704FD"/>
    <w:rsid w:val="00E76904"/>
    <w:rsid w:val="00E775D4"/>
    <w:rsid w:val="00E859FB"/>
    <w:rsid w:val="00E8766E"/>
    <w:rsid w:val="00E90CF5"/>
    <w:rsid w:val="00E97F75"/>
    <w:rsid w:val="00EA3C75"/>
    <w:rsid w:val="00EA47ED"/>
    <w:rsid w:val="00EC49ED"/>
    <w:rsid w:val="00EC5642"/>
    <w:rsid w:val="00EC6AE2"/>
    <w:rsid w:val="00ED7C8B"/>
    <w:rsid w:val="00EE2A12"/>
    <w:rsid w:val="00EF4B0C"/>
    <w:rsid w:val="00F12EC2"/>
    <w:rsid w:val="00F15746"/>
    <w:rsid w:val="00F17186"/>
    <w:rsid w:val="00F2587B"/>
    <w:rsid w:val="00F25E61"/>
    <w:rsid w:val="00F431BE"/>
    <w:rsid w:val="00F503A5"/>
    <w:rsid w:val="00F60E83"/>
    <w:rsid w:val="00F66703"/>
    <w:rsid w:val="00F863AC"/>
    <w:rsid w:val="00F95AE1"/>
    <w:rsid w:val="00F96E8C"/>
    <w:rsid w:val="00F97F3C"/>
    <w:rsid w:val="00FA027F"/>
    <w:rsid w:val="00FA18F4"/>
    <w:rsid w:val="00FA4329"/>
    <w:rsid w:val="00FA46AF"/>
    <w:rsid w:val="00FA711B"/>
    <w:rsid w:val="00FB0BE3"/>
    <w:rsid w:val="00FC1A07"/>
    <w:rsid w:val="00FC777C"/>
    <w:rsid w:val="00FD06D7"/>
    <w:rsid w:val="00FE52CD"/>
    <w:rsid w:val="00FE724F"/>
    <w:rsid w:val="00FF0E7D"/>
    <w:rsid w:val="00FF2EDE"/>
    <w:rsid w:val="00FF4D1D"/>
    <w:rsid w:val="00FF72CA"/>
    <w:rsid w:val="29FC263E"/>
    <w:rsid w:val="3E503A1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uiPriority="3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0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0009F"/>
    <w:pPr>
      <w:tabs>
        <w:tab w:val="center" w:pos="4153"/>
        <w:tab w:val="right" w:pos="8306"/>
      </w:tabs>
      <w:snapToGrid w:val="0"/>
      <w:jc w:val="left"/>
    </w:pPr>
    <w:rPr>
      <w:kern w:val="0"/>
      <w:sz w:val="18"/>
      <w:szCs w:val="18"/>
      <w:lang/>
    </w:rPr>
  </w:style>
  <w:style w:type="paragraph" w:styleId="a4">
    <w:name w:val="header"/>
    <w:basedOn w:val="a"/>
    <w:link w:val="Char0"/>
    <w:uiPriority w:val="99"/>
    <w:unhideWhenUsed/>
    <w:rsid w:val="0030009F"/>
    <w:pPr>
      <w:pBdr>
        <w:bottom w:val="single" w:sz="6" w:space="1" w:color="auto"/>
      </w:pBdr>
      <w:tabs>
        <w:tab w:val="center" w:pos="4153"/>
        <w:tab w:val="right" w:pos="8306"/>
      </w:tabs>
      <w:snapToGrid w:val="0"/>
      <w:jc w:val="center"/>
    </w:pPr>
    <w:rPr>
      <w:kern w:val="0"/>
      <w:sz w:val="18"/>
      <w:szCs w:val="18"/>
      <w:lang/>
    </w:rPr>
  </w:style>
  <w:style w:type="paragraph" w:customStyle="1" w:styleId="1">
    <w:name w:val="列出段落1"/>
    <w:basedOn w:val="a"/>
    <w:uiPriority w:val="34"/>
    <w:qFormat/>
    <w:rsid w:val="0030009F"/>
    <w:pPr>
      <w:ind w:firstLineChars="200" w:firstLine="420"/>
    </w:pPr>
  </w:style>
  <w:style w:type="character" w:customStyle="1" w:styleId="Char0">
    <w:name w:val="页眉 Char"/>
    <w:link w:val="a4"/>
    <w:uiPriority w:val="99"/>
    <w:rsid w:val="0030009F"/>
    <w:rPr>
      <w:sz w:val="18"/>
      <w:szCs w:val="18"/>
    </w:rPr>
  </w:style>
  <w:style w:type="character" w:customStyle="1" w:styleId="Char">
    <w:name w:val="页脚 Char"/>
    <w:link w:val="a3"/>
    <w:uiPriority w:val="99"/>
    <w:rsid w:val="003000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714</Words>
  <Characters>4070</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校团字〔2014〕XX号</dc:title>
  <dc:creator>YING HUAN CUI</dc:creator>
  <cp:lastModifiedBy>USER</cp:lastModifiedBy>
  <cp:revision>5</cp:revision>
  <cp:lastPrinted>2014-12-08T04:13:00Z</cp:lastPrinted>
  <dcterms:created xsi:type="dcterms:W3CDTF">2014-12-04T08:48:00Z</dcterms:created>
  <dcterms:modified xsi:type="dcterms:W3CDTF">2014-12-15T08:06:00Z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