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0F" w:rsidRPr="00684F0F" w:rsidRDefault="00FE3139" w:rsidP="00394534">
      <w:pPr>
        <w:spacing w:line="36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附件一</w:t>
      </w:r>
    </w:p>
    <w:p w:rsidR="0023129B" w:rsidRPr="00DF1C00" w:rsidRDefault="00DF1C00" w:rsidP="00394534">
      <w:pPr>
        <w:spacing w:line="360" w:lineRule="auto"/>
        <w:jc w:val="center"/>
        <w:rPr>
          <w:rFonts w:ascii="隶书" w:eastAsia="隶书"/>
          <w:sz w:val="32"/>
          <w:szCs w:val="32"/>
        </w:rPr>
      </w:pPr>
      <w:r w:rsidRPr="00DF1C00">
        <w:rPr>
          <w:rFonts w:ascii="隶书" w:eastAsia="隶书" w:hint="eastAsia"/>
          <w:sz w:val="32"/>
          <w:szCs w:val="32"/>
        </w:rPr>
        <w:t>2011—</w:t>
      </w:r>
      <w:r w:rsidR="00E501A0" w:rsidRPr="00DF1C00">
        <w:rPr>
          <w:rFonts w:ascii="隶书" w:eastAsia="隶书" w:hint="eastAsia"/>
          <w:sz w:val="32"/>
          <w:szCs w:val="32"/>
        </w:rPr>
        <w:t>2012</w:t>
      </w:r>
      <w:r w:rsidRPr="00DF1C00">
        <w:rPr>
          <w:rFonts w:ascii="隶书" w:eastAsia="隶书" w:hint="eastAsia"/>
          <w:sz w:val="32"/>
          <w:szCs w:val="32"/>
        </w:rPr>
        <w:t>学</w:t>
      </w:r>
      <w:r w:rsidR="00E501A0" w:rsidRPr="00DF1C00">
        <w:rPr>
          <w:rFonts w:ascii="隶书" w:eastAsia="隶书" w:hint="eastAsia"/>
          <w:sz w:val="32"/>
          <w:szCs w:val="32"/>
        </w:rPr>
        <w:t>年</w:t>
      </w:r>
      <w:r w:rsidR="00C04501" w:rsidRPr="00DF1C00">
        <w:rPr>
          <w:rFonts w:ascii="隶书" w:eastAsia="隶书" w:hint="eastAsia"/>
          <w:sz w:val="32"/>
          <w:szCs w:val="32"/>
        </w:rPr>
        <w:t>中央财经大学</w:t>
      </w:r>
      <w:r w:rsidR="006D4816" w:rsidRPr="00DF1C00">
        <w:rPr>
          <w:rFonts w:ascii="隶书" w:eastAsia="隶书" w:hint="eastAsia"/>
          <w:sz w:val="32"/>
          <w:szCs w:val="32"/>
        </w:rPr>
        <w:t>学生</w:t>
      </w:r>
      <w:r w:rsidR="00C04501" w:rsidRPr="00DF1C00">
        <w:rPr>
          <w:rFonts w:ascii="隶书" w:eastAsia="隶书" w:hint="eastAsia"/>
          <w:sz w:val="32"/>
          <w:szCs w:val="32"/>
        </w:rPr>
        <w:t>社团评级评分标准</w:t>
      </w:r>
    </w:p>
    <w:p w:rsidR="00D97340" w:rsidRPr="00D97340" w:rsidRDefault="00D97340" w:rsidP="00394534">
      <w:pPr>
        <w:spacing w:line="360" w:lineRule="auto"/>
        <w:rPr>
          <w:rFonts w:ascii="黑体" w:eastAsia="黑体" w:hAnsi="黑体"/>
          <w:sz w:val="24"/>
        </w:rPr>
      </w:pPr>
    </w:p>
    <w:p w:rsidR="00C04501" w:rsidRPr="00616341" w:rsidRDefault="00C04501" w:rsidP="00394534">
      <w:pPr>
        <w:spacing w:line="360" w:lineRule="auto"/>
        <w:rPr>
          <w:b/>
        </w:rPr>
      </w:pPr>
      <w:r w:rsidRPr="00616341">
        <w:rPr>
          <w:rFonts w:hint="eastAsia"/>
          <w:b/>
        </w:rPr>
        <w:t>一、基础分</w:t>
      </w:r>
      <w:r w:rsidR="009B2ED1" w:rsidRPr="00616341">
        <w:rPr>
          <w:rFonts w:hint="eastAsia"/>
          <w:b/>
        </w:rPr>
        <w:t>（</w:t>
      </w:r>
      <w:r w:rsidR="00461CBB">
        <w:rPr>
          <w:rFonts w:hint="eastAsia"/>
          <w:b/>
        </w:rPr>
        <w:t>7</w:t>
      </w:r>
      <w:r w:rsidR="00784310" w:rsidRPr="00616341">
        <w:rPr>
          <w:rFonts w:hint="eastAsia"/>
          <w:b/>
        </w:rPr>
        <w:t>0</w:t>
      </w:r>
      <w:r w:rsidR="009B2ED1" w:rsidRPr="00616341">
        <w:rPr>
          <w:rFonts w:hint="eastAsia"/>
          <w:b/>
        </w:rPr>
        <w:t>分）</w:t>
      </w:r>
    </w:p>
    <w:p w:rsidR="00C04501" w:rsidRDefault="00C04501" w:rsidP="00394534">
      <w:pPr>
        <w:spacing w:line="360" w:lineRule="auto"/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、组织建设</w:t>
      </w:r>
      <w:r w:rsidR="00C476EA">
        <w:rPr>
          <w:rFonts w:hint="eastAsia"/>
        </w:rPr>
        <w:t>（</w:t>
      </w:r>
      <w:r w:rsidR="00C476EA">
        <w:rPr>
          <w:rFonts w:hint="eastAsia"/>
        </w:rPr>
        <w:t>1</w:t>
      </w:r>
      <w:r w:rsidR="00E501A0">
        <w:rPr>
          <w:rFonts w:hint="eastAsia"/>
        </w:rPr>
        <w:t>1</w:t>
      </w:r>
      <w:r w:rsidR="00903320">
        <w:rPr>
          <w:rFonts w:hint="eastAsia"/>
        </w:rPr>
        <w:t>分</w:t>
      </w:r>
      <w:r w:rsidR="00C476EA">
        <w:rPr>
          <w:rFonts w:hint="eastAsia"/>
        </w:rPr>
        <w:t>）</w:t>
      </w:r>
    </w:p>
    <w:p w:rsidR="00C04501" w:rsidRDefault="00C04501" w:rsidP="00394534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）社团须提供社团章程</w:t>
      </w:r>
      <w:r w:rsidRPr="00784310">
        <w:rPr>
          <w:rFonts w:hint="eastAsia"/>
          <w:b/>
        </w:rPr>
        <w:t>（附件一）</w:t>
      </w:r>
      <w:r w:rsidR="00EC4D5C">
        <w:rPr>
          <w:rFonts w:hint="eastAsia"/>
        </w:rPr>
        <w:t>，并依据社团章程开展活动</w:t>
      </w:r>
      <w:r>
        <w:rPr>
          <w:rFonts w:hint="eastAsia"/>
        </w:rPr>
        <w:t>，</w:t>
      </w:r>
      <w:r w:rsidR="00E501A0">
        <w:rPr>
          <w:rFonts w:hint="eastAsia"/>
        </w:rPr>
        <w:t>3</w:t>
      </w:r>
      <w:r>
        <w:rPr>
          <w:rFonts w:hint="eastAsia"/>
        </w:rPr>
        <w:t>分</w:t>
      </w:r>
    </w:p>
    <w:p w:rsidR="00C04501" w:rsidRDefault="00C04501" w:rsidP="00394534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）部门设置明确，职能清晰，提供相关书面资料</w:t>
      </w:r>
      <w:r w:rsidRPr="00784310">
        <w:rPr>
          <w:rFonts w:hint="eastAsia"/>
          <w:b/>
        </w:rPr>
        <w:t>（附件二）</w:t>
      </w:r>
      <w:r>
        <w:rPr>
          <w:rFonts w:hint="eastAsia"/>
        </w:rPr>
        <w:t>，</w:t>
      </w:r>
      <w:r w:rsidR="00E501A0">
        <w:rPr>
          <w:rFonts w:hint="eastAsia"/>
        </w:rPr>
        <w:t>3</w:t>
      </w:r>
      <w:r w:rsidR="00784310">
        <w:rPr>
          <w:rFonts w:hint="eastAsia"/>
        </w:rPr>
        <w:t>分</w:t>
      </w:r>
    </w:p>
    <w:p w:rsidR="00C04501" w:rsidRDefault="00C04501" w:rsidP="00394534">
      <w:pPr>
        <w:spacing w:line="360" w:lineRule="auto"/>
        <w:ind w:leftChars="200" w:left="945" w:hangingChars="250" w:hanging="52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）严格依照社团章程进行负责人换届，换届程序公平公正，</w:t>
      </w:r>
      <w:r>
        <w:rPr>
          <w:rFonts w:hint="eastAsia"/>
        </w:rPr>
        <w:t>2</w:t>
      </w:r>
      <w:r w:rsidR="00784310">
        <w:rPr>
          <w:rFonts w:hint="eastAsia"/>
        </w:rPr>
        <w:t>分；</w:t>
      </w:r>
      <w:r>
        <w:rPr>
          <w:rFonts w:hint="eastAsia"/>
        </w:rPr>
        <w:t>换届过程有详细的书面会议记录</w:t>
      </w:r>
      <w:r w:rsidRPr="00784310">
        <w:rPr>
          <w:rFonts w:hint="eastAsia"/>
          <w:b/>
        </w:rPr>
        <w:t>（附件三）</w:t>
      </w:r>
      <w:r>
        <w:rPr>
          <w:rFonts w:hint="eastAsia"/>
        </w:rPr>
        <w:t>，</w:t>
      </w:r>
      <w:r w:rsidR="00E501A0">
        <w:rPr>
          <w:rFonts w:hint="eastAsia"/>
        </w:rPr>
        <w:t>1</w:t>
      </w:r>
      <w:r>
        <w:rPr>
          <w:rFonts w:hint="eastAsia"/>
        </w:rPr>
        <w:t>分</w:t>
      </w:r>
    </w:p>
    <w:p w:rsidR="00C04501" w:rsidRDefault="00C04501" w:rsidP="00394534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）聘请指导老师对社团活动进行指导，并在社团注册时确定指导老师人选，</w:t>
      </w:r>
      <w:r w:rsidR="00E501A0">
        <w:rPr>
          <w:rFonts w:hint="eastAsia"/>
        </w:rPr>
        <w:t>2</w:t>
      </w:r>
      <w:r w:rsidR="00784310">
        <w:rPr>
          <w:rFonts w:hint="eastAsia"/>
        </w:rPr>
        <w:t>分</w:t>
      </w:r>
    </w:p>
    <w:p w:rsidR="00C04501" w:rsidRDefault="00C04501" w:rsidP="00394534">
      <w:pPr>
        <w:spacing w:line="360" w:lineRule="auto"/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>、遵纪守</w:t>
      </w:r>
      <w:proofErr w:type="gramStart"/>
      <w:r>
        <w:rPr>
          <w:rFonts w:hint="eastAsia"/>
        </w:rPr>
        <w:t>规</w:t>
      </w:r>
      <w:proofErr w:type="gramEnd"/>
      <w:r w:rsidR="00C476EA">
        <w:rPr>
          <w:rFonts w:hint="eastAsia"/>
        </w:rPr>
        <w:t>（</w:t>
      </w:r>
      <w:r w:rsidR="00C476EA">
        <w:rPr>
          <w:rFonts w:hint="eastAsia"/>
        </w:rPr>
        <w:t>10</w:t>
      </w:r>
      <w:r w:rsidR="00C476EA">
        <w:rPr>
          <w:rFonts w:hint="eastAsia"/>
        </w:rPr>
        <w:t>分）</w:t>
      </w:r>
    </w:p>
    <w:p w:rsidR="00EC4D5C" w:rsidRDefault="00EC4D5C" w:rsidP="00394534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）遵守社团组织管理条例相关规定，无违规行为，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EC4D5C" w:rsidRDefault="00EC4D5C" w:rsidP="00394534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）积极配合</w:t>
      </w:r>
      <w:r w:rsidR="00692426">
        <w:rPr>
          <w:rFonts w:hint="eastAsia"/>
        </w:rPr>
        <w:t>社团工作部</w:t>
      </w:r>
      <w:r>
        <w:rPr>
          <w:rFonts w:hint="eastAsia"/>
        </w:rPr>
        <w:t>有关社团活动的工作安排，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EC4D5C" w:rsidRDefault="00EC4D5C" w:rsidP="00394534">
      <w:pPr>
        <w:spacing w:line="360" w:lineRule="auto"/>
        <w:ind w:leftChars="200" w:left="945" w:hangingChars="250" w:hanging="52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）按时参加</w:t>
      </w:r>
      <w:r w:rsidR="00431BA7">
        <w:rPr>
          <w:rFonts w:hint="eastAsia"/>
        </w:rPr>
        <w:t>社团工作部及社团理事会要求参加的各项会议及活动</w:t>
      </w:r>
      <w:r w:rsidR="00AD3B34">
        <w:rPr>
          <w:rFonts w:hint="eastAsia"/>
        </w:rPr>
        <w:t>，例如：社团文化节闭幕晚会、社长大会、基础团校等等，</w:t>
      </w:r>
      <w:r>
        <w:rPr>
          <w:rFonts w:hint="eastAsia"/>
        </w:rPr>
        <w:t>4</w:t>
      </w:r>
      <w:r>
        <w:rPr>
          <w:rFonts w:hint="eastAsia"/>
        </w:rPr>
        <w:t>分，每缺席一次减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EC4D5C" w:rsidRDefault="00EC4D5C" w:rsidP="00394534">
      <w:pPr>
        <w:spacing w:line="360" w:lineRule="auto"/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>、社团内部活动</w:t>
      </w:r>
      <w:r w:rsidR="00C476EA">
        <w:rPr>
          <w:rFonts w:hint="eastAsia"/>
        </w:rPr>
        <w:t>（</w:t>
      </w:r>
      <w:r w:rsidR="00461986">
        <w:rPr>
          <w:rFonts w:hint="eastAsia"/>
        </w:rPr>
        <w:t>8</w:t>
      </w:r>
      <w:r w:rsidR="00C476EA">
        <w:rPr>
          <w:rFonts w:hint="eastAsia"/>
        </w:rPr>
        <w:t>分）</w:t>
      </w:r>
    </w:p>
    <w:p w:rsidR="00EC4D5C" w:rsidRDefault="00EC4D5C" w:rsidP="00394534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）评定期内至少</w:t>
      </w:r>
      <w:r w:rsidR="00582AAC">
        <w:rPr>
          <w:rFonts w:hint="eastAsia"/>
        </w:rPr>
        <w:t>召开两次</w:t>
      </w:r>
      <w:r>
        <w:rPr>
          <w:rFonts w:hint="eastAsia"/>
        </w:rPr>
        <w:t>全体会员大会，会长等主要负责人列席，</w:t>
      </w:r>
      <w:r w:rsidR="00582AAC">
        <w:rPr>
          <w:rFonts w:hint="eastAsia"/>
        </w:rPr>
        <w:t>共</w:t>
      </w:r>
      <w:r w:rsidR="00461986">
        <w:rPr>
          <w:rFonts w:hint="eastAsia"/>
        </w:rPr>
        <w:t>4</w:t>
      </w:r>
      <w:r w:rsidR="00461986">
        <w:rPr>
          <w:rFonts w:hint="eastAsia"/>
        </w:rPr>
        <w:t>分</w:t>
      </w:r>
    </w:p>
    <w:p w:rsidR="00EC4D5C" w:rsidRDefault="00784310" w:rsidP="00394534">
      <w:pPr>
        <w:spacing w:line="360" w:lineRule="auto"/>
        <w:ind w:leftChars="450" w:left="945"/>
      </w:pPr>
      <w:r>
        <w:rPr>
          <w:rFonts w:hint="eastAsia"/>
        </w:rPr>
        <w:t>其中：</w:t>
      </w:r>
      <w:r w:rsidR="00582AAC">
        <w:rPr>
          <w:rFonts w:hint="eastAsia"/>
        </w:rPr>
        <w:t>召开两次会员大会</w:t>
      </w:r>
      <w:proofErr w:type="gramStart"/>
      <w:r w:rsidR="00582AAC">
        <w:rPr>
          <w:rFonts w:hint="eastAsia"/>
        </w:rPr>
        <w:t>得基础分</w:t>
      </w:r>
      <w:proofErr w:type="gramEnd"/>
      <w:r w:rsidR="00582AAC">
        <w:rPr>
          <w:rFonts w:hint="eastAsia"/>
        </w:rPr>
        <w:t>2</w:t>
      </w:r>
      <w:r w:rsidR="00582AAC">
        <w:rPr>
          <w:rFonts w:hint="eastAsia"/>
        </w:rPr>
        <w:t>分，每增加一次加</w:t>
      </w:r>
      <w:r w:rsidR="00582AAC">
        <w:rPr>
          <w:rFonts w:hint="eastAsia"/>
        </w:rPr>
        <w:t>1</w:t>
      </w:r>
      <w:r w:rsidR="00582AAC">
        <w:rPr>
          <w:rFonts w:hint="eastAsia"/>
        </w:rPr>
        <w:t>分，</w:t>
      </w:r>
      <w:r w:rsidR="00EC4D5C">
        <w:rPr>
          <w:rFonts w:hint="eastAsia"/>
        </w:rPr>
        <w:t>会议须留有</w:t>
      </w:r>
      <w:r w:rsidR="00431BA7">
        <w:rPr>
          <w:rFonts w:hint="eastAsia"/>
        </w:rPr>
        <w:t>书面会议记录</w:t>
      </w:r>
      <w:r w:rsidR="00431BA7" w:rsidRPr="00784310">
        <w:rPr>
          <w:rFonts w:hint="eastAsia"/>
          <w:b/>
        </w:rPr>
        <w:t>（附件四</w:t>
      </w:r>
      <w:r w:rsidR="00582AAC" w:rsidRPr="00784310">
        <w:rPr>
          <w:rFonts w:hint="eastAsia"/>
          <w:b/>
        </w:rPr>
        <w:t>）</w:t>
      </w:r>
    </w:p>
    <w:p w:rsidR="00582AAC" w:rsidRDefault="00582AAC" w:rsidP="00394534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 w:rsidR="00431BA7">
        <w:rPr>
          <w:rFonts w:hint="eastAsia"/>
        </w:rPr>
        <w:t>）评定期内至少开展两次旨在服务本社团会员</w:t>
      </w:r>
      <w:r>
        <w:rPr>
          <w:rFonts w:hint="eastAsia"/>
        </w:rPr>
        <w:t>的活动，共</w:t>
      </w:r>
      <w:r w:rsidR="00461986">
        <w:rPr>
          <w:rFonts w:hint="eastAsia"/>
        </w:rPr>
        <w:t>4</w:t>
      </w:r>
      <w:r w:rsidR="00461986">
        <w:rPr>
          <w:rFonts w:hint="eastAsia"/>
        </w:rPr>
        <w:t>分</w:t>
      </w:r>
    </w:p>
    <w:p w:rsidR="00582AAC" w:rsidRPr="00E501A0" w:rsidRDefault="00784310" w:rsidP="00394534">
      <w:pPr>
        <w:spacing w:line="360" w:lineRule="auto"/>
        <w:ind w:leftChars="450" w:left="945"/>
      </w:pPr>
      <w:r>
        <w:rPr>
          <w:rFonts w:hint="eastAsia"/>
        </w:rPr>
        <w:t>其中：</w:t>
      </w:r>
      <w:r w:rsidR="00582AAC">
        <w:rPr>
          <w:rFonts w:hint="eastAsia"/>
        </w:rPr>
        <w:t>开展两次活动</w:t>
      </w:r>
      <w:proofErr w:type="gramStart"/>
      <w:r w:rsidR="00582AAC">
        <w:rPr>
          <w:rFonts w:hint="eastAsia"/>
        </w:rPr>
        <w:t>得基础分</w:t>
      </w:r>
      <w:proofErr w:type="gramEnd"/>
      <w:r w:rsidR="00582AAC">
        <w:rPr>
          <w:rFonts w:hint="eastAsia"/>
        </w:rPr>
        <w:t>2</w:t>
      </w:r>
      <w:r w:rsidR="00582AAC">
        <w:rPr>
          <w:rFonts w:hint="eastAsia"/>
        </w:rPr>
        <w:t>分，每增加一次加</w:t>
      </w:r>
      <w:r w:rsidR="00582AAC">
        <w:rPr>
          <w:rFonts w:hint="eastAsia"/>
        </w:rPr>
        <w:t>1</w:t>
      </w:r>
      <w:r w:rsidR="00431BA7">
        <w:rPr>
          <w:rFonts w:hint="eastAsia"/>
        </w:rPr>
        <w:t>分，活动类型不限，须留有书面资料，同时可提交影像资料</w:t>
      </w:r>
      <w:r w:rsidR="00431BA7" w:rsidRPr="00784310">
        <w:rPr>
          <w:rFonts w:hint="eastAsia"/>
          <w:b/>
        </w:rPr>
        <w:t>（附件五</w:t>
      </w:r>
      <w:r w:rsidR="00582AAC" w:rsidRPr="00784310">
        <w:rPr>
          <w:rFonts w:hint="eastAsia"/>
          <w:b/>
        </w:rPr>
        <w:t>）</w:t>
      </w:r>
      <w:r w:rsidR="00E501A0">
        <w:rPr>
          <w:rFonts w:hint="eastAsia"/>
          <w:b/>
        </w:rPr>
        <w:t>,</w:t>
      </w:r>
      <w:r w:rsidR="00E501A0" w:rsidRPr="00E501A0">
        <w:rPr>
          <w:rFonts w:hint="eastAsia"/>
        </w:rPr>
        <w:t>无会员的社团此处填</w:t>
      </w:r>
      <w:r w:rsidR="00E501A0" w:rsidRPr="00E501A0">
        <w:rPr>
          <w:rFonts w:hint="eastAsia"/>
        </w:rPr>
        <w:t>3</w:t>
      </w:r>
      <w:r w:rsidR="00E501A0" w:rsidRPr="00E501A0">
        <w:rPr>
          <w:rFonts w:hint="eastAsia"/>
        </w:rPr>
        <w:t>分</w:t>
      </w:r>
    </w:p>
    <w:p w:rsidR="00582AAC" w:rsidRDefault="00582AAC" w:rsidP="00394534">
      <w:pPr>
        <w:spacing w:line="360" w:lineRule="auto"/>
        <w:ind w:firstLineChars="100" w:firstLine="210"/>
      </w:pPr>
      <w:r>
        <w:rPr>
          <w:rFonts w:hint="eastAsia"/>
        </w:rPr>
        <w:t>4</w:t>
      </w:r>
      <w:r>
        <w:rPr>
          <w:rFonts w:hint="eastAsia"/>
        </w:rPr>
        <w:t>、财务管理</w:t>
      </w:r>
      <w:r w:rsidR="00C476EA">
        <w:rPr>
          <w:rFonts w:hint="eastAsia"/>
        </w:rPr>
        <w:t>（</w:t>
      </w:r>
      <w:r w:rsidR="00461986">
        <w:rPr>
          <w:rFonts w:hint="eastAsia"/>
        </w:rPr>
        <w:t>4</w:t>
      </w:r>
      <w:r w:rsidR="00C476EA">
        <w:rPr>
          <w:rFonts w:hint="eastAsia"/>
        </w:rPr>
        <w:t>分）</w:t>
      </w:r>
    </w:p>
    <w:p w:rsidR="00582AAC" w:rsidRDefault="00582AAC" w:rsidP="00394534">
      <w:pPr>
        <w:spacing w:line="360" w:lineRule="auto"/>
        <w:ind w:leftChars="200" w:left="945" w:hangingChars="250" w:hanging="52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）内部财务制度清晰，</w:t>
      </w:r>
      <w:r w:rsidR="00880A0D">
        <w:rPr>
          <w:rFonts w:hint="eastAsia"/>
        </w:rPr>
        <w:t>须有</w:t>
      </w:r>
      <w:r w:rsidR="00431BA7">
        <w:rPr>
          <w:rFonts w:hint="eastAsia"/>
        </w:rPr>
        <w:t>一学年内</w:t>
      </w:r>
      <w:r>
        <w:rPr>
          <w:rFonts w:hint="eastAsia"/>
        </w:rPr>
        <w:t>详细</w:t>
      </w:r>
      <w:r w:rsidR="00431BA7">
        <w:rPr>
          <w:rFonts w:hint="eastAsia"/>
        </w:rPr>
        <w:t>的</w:t>
      </w:r>
      <w:r>
        <w:rPr>
          <w:rFonts w:hint="eastAsia"/>
        </w:rPr>
        <w:t>财务收支状况说明</w:t>
      </w:r>
      <w:r w:rsidR="00431BA7" w:rsidRPr="00784310">
        <w:rPr>
          <w:rFonts w:hint="eastAsia"/>
          <w:b/>
        </w:rPr>
        <w:t>（附件六</w:t>
      </w:r>
      <w:r w:rsidR="00880A0D" w:rsidRPr="00784310">
        <w:rPr>
          <w:rFonts w:hint="eastAsia"/>
          <w:b/>
        </w:rPr>
        <w:t>）</w:t>
      </w:r>
      <w:r w:rsidR="00880A0D">
        <w:rPr>
          <w:rFonts w:hint="eastAsia"/>
        </w:rPr>
        <w:t>，财务状况说明包括日常费用及项目支出，项目支出需要能与项目申请书及报销单据相对应，</w:t>
      </w:r>
      <w:r w:rsidR="00461986">
        <w:rPr>
          <w:rFonts w:hint="eastAsia"/>
        </w:rPr>
        <w:t>4</w:t>
      </w:r>
      <w:r w:rsidR="00880A0D">
        <w:rPr>
          <w:rFonts w:hint="eastAsia"/>
        </w:rPr>
        <w:t>分</w:t>
      </w:r>
    </w:p>
    <w:p w:rsidR="00880A0D" w:rsidRDefault="00880A0D" w:rsidP="00394534">
      <w:pPr>
        <w:spacing w:line="360" w:lineRule="auto"/>
        <w:ind w:firstLineChars="100" w:firstLine="210"/>
      </w:pPr>
      <w:r>
        <w:rPr>
          <w:rFonts w:hint="eastAsia"/>
        </w:rPr>
        <w:t>5</w:t>
      </w:r>
      <w:r>
        <w:rPr>
          <w:rFonts w:hint="eastAsia"/>
        </w:rPr>
        <w:t>、资料整理</w:t>
      </w:r>
      <w:r w:rsidR="00C476EA">
        <w:rPr>
          <w:rFonts w:hint="eastAsia"/>
        </w:rPr>
        <w:t>（</w:t>
      </w:r>
      <w:r w:rsidR="00461986">
        <w:rPr>
          <w:rFonts w:hint="eastAsia"/>
        </w:rPr>
        <w:t>11</w:t>
      </w:r>
      <w:r w:rsidR="00C476EA">
        <w:rPr>
          <w:rFonts w:hint="eastAsia"/>
        </w:rPr>
        <w:t>分）</w:t>
      </w:r>
    </w:p>
    <w:p w:rsidR="00880A0D" w:rsidRDefault="00880A0D" w:rsidP="00394534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）评定期内每学期期初制定详细社团学期计划，共两份，</w:t>
      </w:r>
      <w:r w:rsidR="00461986">
        <w:rPr>
          <w:rFonts w:hint="eastAsia"/>
        </w:rPr>
        <w:t>3</w:t>
      </w:r>
      <w:r>
        <w:rPr>
          <w:rFonts w:hint="eastAsia"/>
        </w:rPr>
        <w:t>分</w:t>
      </w:r>
    </w:p>
    <w:p w:rsidR="00880A0D" w:rsidRDefault="00880A0D" w:rsidP="00394534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）评定期内每学期期末提交详细的社团学期总结，共两份，</w:t>
      </w:r>
      <w:r w:rsidR="00461986">
        <w:rPr>
          <w:rFonts w:hint="eastAsia"/>
        </w:rPr>
        <w:t>3</w:t>
      </w:r>
      <w:r>
        <w:rPr>
          <w:rFonts w:hint="eastAsia"/>
        </w:rPr>
        <w:t>分</w:t>
      </w:r>
    </w:p>
    <w:p w:rsidR="00880A0D" w:rsidRDefault="00880A0D" w:rsidP="00394534">
      <w:pPr>
        <w:spacing w:line="360" w:lineRule="auto"/>
        <w:ind w:firstLineChars="200"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）活动宣传，开展及总结过程应及时提交活动新闻，</w:t>
      </w:r>
      <w:r w:rsidR="009B2ED1">
        <w:rPr>
          <w:rFonts w:hint="eastAsia"/>
        </w:rPr>
        <w:t>共</w:t>
      </w:r>
      <w:r w:rsidR="009B2ED1">
        <w:rPr>
          <w:rFonts w:hint="eastAsia"/>
        </w:rPr>
        <w:t>5</w:t>
      </w:r>
      <w:r w:rsidR="009B2ED1">
        <w:rPr>
          <w:rFonts w:hint="eastAsia"/>
        </w:rPr>
        <w:t>分</w:t>
      </w:r>
    </w:p>
    <w:p w:rsidR="009B2ED1" w:rsidRDefault="00784310" w:rsidP="00394534">
      <w:pPr>
        <w:spacing w:line="360" w:lineRule="auto"/>
        <w:ind w:leftChars="450" w:left="945"/>
      </w:pPr>
      <w:r>
        <w:rPr>
          <w:rFonts w:hint="eastAsia"/>
        </w:rPr>
        <w:t>其中：</w:t>
      </w:r>
      <w:r w:rsidR="009B2ED1">
        <w:rPr>
          <w:rFonts w:hint="eastAsia"/>
        </w:rPr>
        <w:t>提交</w:t>
      </w:r>
      <w:r w:rsidR="009B2ED1">
        <w:rPr>
          <w:rFonts w:hint="eastAsia"/>
        </w:rPr>
        <w:t>1~2</w:t>
      </w:r>
      <w:r w:rsidR="009B2ED1">
        <w:rPr>
          <w:rFonts w:hint="eastAsia"/>
        </w:rPr>
        <w:t>份得</w:t>
      </w:r>
      <w:r w:rsidR="00461986">
        <w:rPr>
          <w:rFonts w:hint="eastAsia"/>
        </w:rPr>
        <w:t>2</w:t>
      </w:r>
      <w:r w:rsidR="009B2ED1">
        <w:rPr>
          <w:rFonts w:hint="eastAsia"/>
        </w:rPr>
        <w:t>分，</w:t>
      </w:r>
      <w:r w:rsidR="009B2ED1">
        <w:rPr>
          <w:rFonts w:hint="eastAsia"/>
        </w:rPr>
        <w:t>3~4</w:t>
      </w:r>
      <w:r w:rsidR="009B2ED1">
        <w:rPr>
          <w:rFonts w:hint="eastAsia"/>
        </w:rPr>
        <w:t>份得</w:t>
      </w:r>
      <w:r w:rsidR="00461986">
        <w:rPr>
          <w:rFonts w:hint="eastAsia"/>
        </w:rPr>
        <w:t>3</w:t>
      </w:r>
      <w:r w:rsidR="009B2ED1">
        <w:rPr>
          <w:rFonts w:hint="eastAsia"/>
        </w:rPr>
        <w:t>分，</w:t>
      </w:r>
      <w:r w:rsidR="009B2ED1">
        <w:rPr>
          <w:rFonts w:hint="eastAsia"/>
        </w:rPr>
        <w:t>5</w:t>
      </w:r>
      <w:r w:rsidR="009B2ED1">
        <w:rPr>
          <w:rFonts w:hint="eastAsia"/>
        </w:rPr>
        <w:t>份以上（含）得</w:t>
      </w:r>
      <w:r w:rsidR="00461986">
        <w:rPr>
          <w:rFonts w:hint="eastAsia"/>
        </w:rPr>
        <w:t>5</w:t>
      </w:r>
      <w:r w:rsidR="00C476EA">
        <w:rPr>
          <w:rFonts w:hint="eastAsia"/>
        </w:rPr>
        <w:t>分</w:t>
      </w:r>
      <w:r w:rsidR="00431BA7">
        <w:rPr>
          <w:rFonts w:hint="eastAsia"/>
        </w:rPr>
        <w:t xml:space="preserve"> </w:t>
      </w:r>
    </w:p>
    <w:p w:rsidR="009B2ED1" w:rsidRPr="001D1530" w:rsidRDefault="00E60DE2" w:rsidP="00394534">
      <w:pPr>
        <w:spacing w:line="360" w:lineRule="auto"/>
        <w:ind w:firstLineChars="100" w:firstLine="210"/>
      </w:pPr>
      <w:r w:rsidRPr="001D1530">
        <w:rPr>
          <w:rFonts w:hint="eastAsia"/>
        </w:rPr>
        <w:t>6</w:t>
      </w:r>
      <w:r w:rsidR="009B2ED1" w:rsidRPr="001D1530">
        <w:rPr>
          <w:rFonts w:hint="eastAsia"/>
        </w:rPr>
        <w:t>、专项活动得分</w:t>
      </w:r>
      <w:r w:rsidR="00C476EA" w:rsidRPr="001D1530">
        <w:rPr>
          <w:rFonts w:hint="eastAsia"/>
        </w:rPr>
        <w:t>（</w:t>
      </w:r>
      <w:r w:rsidR="00461CBB">
        <w:rPr>
          <w:rFonts w:hint="eastAsia"/>
        </w:rPr>
        <w:t>26</w:t>
      </w:r>
      <w:r w:rsidR="00C476EA" w:rsidRPr="001D1530">
        <w:rPr>
          <w:rFonts w:hint="eastAsia"/>
        </w:rPr>
        <w:t>分）</w:t>
      </w:r>
    </w:p>
    <w:p w:rsidR="009B2ED1" w:rsidRPr="001D1530" w:rsidRDefault="009B2ED1" w:rsidP="00394534">
      <w:pPr>
        <w:spacing w:line="360" w:lineRule="auto"/>
        <w:ind w:firstLineChars="200" w:firstLine="420"/>
      </w:pPr>
      <w:r w:rsidRPr="001D1530">
        <w:rPr>
          <w:rFonts w:hint="eastAsia"/>
        </w:rPr>
        <w:t>（</w:t>
      </w:r>
      <w:r w:rsidRPr="001D1530">
        <w:rPr>
          <w:rFonts w:hint="eastAsia"/>
        </w:rPr>
        <w:t>1</w:t>
      </w:r>
      <w:r w:rsidR="00431BA7" w:rsidRPr="001D1530">
        <w:rPr>
          <w:rFonts w:hint="eastAsia"/>
        </w:rPr>
        <w:t>）通过社团工作</w:t>
      </w:r>
      <w:proofErr w:type="gramStart"/>
      <w:r w:rsidR="00431BA7" w:rsidRPr="001D1530">
        <w:rPr>
          <w:rFonts w:hint="eastAsia"/>
        </w:rPr>
        <w:t>部</w:t>
      </w:r>
      <w:r w:rsidRPr="001D1530">
        <w:rPr>
          <w:rFonts w:hint="eastAsia"/>
        </w:rPr>
        <w:t>正常</w:t>
      </w:r>
      <w:proofErr w:type="gramEnd"/>
      <w:r w:rsidRPr="001D1530">
        <w:rPr>
          <w:rFonts w:hint="eastAsia"/>
        </w:rPr>
        <w:t>招新，无违规行为，</w:t>
      </w:r>
      <w:r w:rsidR="00E501A0">
        <w:rPr>
          <w:rFonts w:hint="eastAsia"/>
        </w:rPr>
        <w:t>3</w:t>
      </w:r>
      <w:r w:rsidRPr="001D1530">
        <w:rPr>
          <w:rFonts w:hint="eastAsia"/>
        </w:rPr>
        <w:t>分</w:t>
      </w:r>
    </w:p>
    <w:p w:rsidR="00AA5704" w:rsidRDefault="009B2ED1" w:rsidP="00394534">
      <w:pPr>
        <w:spacing w:line="360" w:lineRule="auto"/>
        <w:ind w:leftChars="200" w:left="945" w:hangingChars="250" w:hanging="525"/>
      </w:pPr>
      <w:r w:rsidRPr="001D1530">
        <w:rPr>
          <w:rFonts w:hint="eastAsia"/>
        </w:rPr>
        <w:t>（</w:t>
      </w:r>
      <w:r w:rsidRPr="001D1530">
        <w:rPr>
          <w:rFonts w:hint="eastAsia"/>
        </w:rPr>
        <w:t>2</w:t>
      </w:r>
      <w:r w:rsidRPr="001D1530">
        <w:rPr>
          <w:rFonts w:hint="eastAsia"/>
        </w:rPr>
        <w:t>）</w:t>
      </w:r>
      <w:r w:rsidR="00602486">
        <w:rPr>
          <w:rFonts w:hint="eastAsia"/>
        </w:rPr>
        <w:t>选派代表参加</w:t>
      </w:r>
      <w:r w:rsidR="00E501A0">
        <w:rPr>
          <w:rFonts w:hint="eastAsia"/>
        </w:rPr>
        <w:t>学生社团第五</w:t>
      </w:r>
      <w:r w:rsidR="00602486" w:rsidRPr="00602486">
        <w:rPr>
          <w:rFonts w:hint="eastAsia"/>
        </w:rPr>
        <w:t>次代表大会</w:t>
      </w:r>
      <w:r w:rsidR="00E501A0">
        <w:rPr>
          <w:rFonts w:hint="eastAsia"/>
        </w:rPr>
        <w:t>2</w:t>
      </w:r>
      <w:r w:rsidR="00CF1BFB">
        <w:rPr>
          <w:rFonts w:hint="eastAsia"/>
        </w:rPr>
        <w:t>分；</w:t>
      </w:r>
      <w:r w:rsidR="00E501A0">
        <w:rPr>
          <w:rFonts w:hint="eastAsia"/>
        </w:rPr>
        <w:t>社团推荐候选人成为第五</w:t>
      </w:r>
      <w:r w:rsidR="00AA5704">
        <w:rPr>
          <w:rFonts w:hint="eastAsia"/>
        </w:rPr>
        <w:t>届理事会成员</w:t>
      </w:r>
      <w:r w:rsidR="00E501A0">
        <w:rPr>
          <w:rFonts w:hint="eastAsia"/>
        </w:rPr>
        <w:t>2</w:t>
      </w:r>
      <w:r w:rsidR="00AA5704">
        <w:rPr>
          <w:rFonts w:hint="eastAsia"/>
        </w:rPr>
        <w:t>分</w:t>
      </w:r>
    </w:p>
    <w:p w:rsidR="0024483B" w:rsidRDefault="0024483B" w:rsidP="00394534">
      <w:pPr>
        <w:spacing w:line="360" w:lineRule="auto"/>
        <w:ind w:leftChars="200" w:left="945" w:hangingChars="250" w:hanging="52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）参加</w:t>
      </w:r>
      <w:r w:rsidR="00E501A0">
        <w:rPr>
          <w:rFonts w:hint="eastAsia"/>
        </w:rPr>
        <w:t>2011</w:t>
      </w:r>
      <w:r>
        <w:rPr>
          <w:rFonts w:hint="eastAsia"/>
        </w:rPr>
        <w:t>年度学生社团总结暨评优工作大会</w:t>
      </w:r>
      <w:r>
        <w:rPr>
          <w:rFonts w:hint="eastAsia"/>
        </w:rPr>
        <w:t>2</w:t>
      </w:r>
      <w:r>
        <w:rPr>
          <w:rFonts w:hint="eastAsia"/>
        </w:rPr>
        <w:t>分，</w:t>
      </w:r>
      <w:r w:rsidR="000E4DC0">
        <w:rPr>
          <w:rFonts w:hint="eastAsia"/>
        </w:rPr>
        <w:t>参加优秀学生社团评比</w:t>
      </w:r>
      <w:r w:rsidR="00461CBB">
        <w:rPr>
          <w:rFonts w:hint="eastAsia"/>
        </w:rPr>
        <w:t>2</w:t>
      </w:r>
      <w:r w:rsidR="000E4DC0">
        <w:rPr>
          <w:rFonts w:hint="eastAsia"/>
        </w:rPr>
        <w:t>分、</w:t>
      </w:r>
      <w:r w:rsidR="001B2714">
        <w:rPr>
          <w:rFonts w:hint="eastAsia"/>
        </w:rPr>
        <w:t>参加</w:t>
      </w:r>
      <w:r w:rsidR="000E4DC0">
        <w:rPr>
          <w:rFonts w:hint="eastAsia"/>
        </w:rPr>
        <w:t>优秀学生社团活动项目</w:t>
      </w:r>
      <w:r w:rsidR="00F47FF6">
        <w:rPr>
          <w:rFonts w:hint="eastAsia"/>
        </w:rPr>
        <w:t>评比</w:t>
      </w:r>
      <w:r w:rsidR="000E4DC0">
        <w:rPr>
          <w:rFonts w:hint="eastAsia"/>
        </w:rPr>
        <w:t>2</w:t>
      </w:r>
      <w:r w:rsidR="000E4DC0">
        <w:rPr>
          <w:rFonts w:hint="eastAsia"/>
        </w:rPr>
        <w:t>分、</w:t>
      </w:r>
      <w:r w:rsidR="001B2714">
        <w:rPr>
          <w:rFonts w:hint="eastAsia"/>
        </w:rPr>
        <w:t>参加</w:t>
      </w:r>
      <w:r w:rsidR="000E4DC0">
        <w:rPr>
          <w:rFonts w:hint="eastAsia"/>
        </w:rPr>
        <w:t>优秀学生社团负责人</w:t>
      </w:r>
      <w:r w:rsidR="00F47FF6">
        <w:rPr>
          <w:rFonts w:hint="eastAsia"/>
        </w:rPr>
        <w:t>评比</w:t>
      </w:r>
      <w:r w:rsidR="000E4DC0">
        <w:rPr>
          <w:rFonts w:hint="eastAsia"/>
        </w:rPr>
        <w:t>1</w:t>
      </w:r>
      <w:r w:rsidR="000E4DC0">
        <w:rPr>
          <w:rFonts w:hint="eastAsia"/>
        </w:rPr>
        <w:t>分、</w:t>
      </w:r>
      <w:r w:rsidR="001B2714">
        <w:rPr>
          <w:rFonts w:hint="eastAsia"/>
        </w:rPr>
        <w:t>参加</w:t>
      </w:r>
      <w:bookmarkStart w:id="0" w:name="_GoBack"/>
      <w:bookmarkEnd w:id="0"/>
      <w:r w:rsidR="000E4DC0">
        <w:rPr>
          <w:rFonts w:hint="eastAsia"/>
        </w:rPr>
        <w:t>优秀学生社团干事</w:t>
      </w:r>
      <w:r w:rsidR="00F47FF6">
        <w:rPr>
          <w:rFonts w:hint="eastAsia"/>
        </w:rPr>
        <w:t>评比</w:t>
      </w:r>
      <w:r w:rsidR="000E4DC0">
        <w:rPr>
          <w:rFonts w:hint="eastAsia"/>
        </w:rPr>
        <w:t>1</w:t>
      </w:r>
      <w:r w:rsidR="000E4DC0">
        <w:rPr>
          <w:rFonts w:hint="eastAsia"/>
        </w:rPr>
        <w:t>分</w:t>
      </w:r>
      <w:r w:rsidR="00461CBB">
        <w:rPr>
          <w:rFonts w:hint="eastAsia"/>
        </w:rPr>
        <w:t>，某项评比获得优秀称号则得分翻倍。</w:t>
      </w:r>
      <w:r w:rsidR="00E501A0">
        <w:rPr>
          <w:rFonts w:hint="eastAsia"/>
        </w:rPr>
        <w:t>可累加</w:t>
      </w:r>
    </w:p>
    <w:p w:rsidR="003E59F9" w:rsidRDefault="00AA5704" w:rsidP="00394534">
      <w:pPr>
        <w:spacing w:line="360" w:lineRule="auto"/>
        <w:ind w:leftChars="200" w:left="945" w:hangingChars="250" w:hanging="525"/>
      </w:pPr>
      <w:r>
        <w:rPr>
          <w:rFonts w:hint="eastAsia"/>
        </w:rPr>
        <w:t>（</w:t>
      </w:r>
      <w:r w:rsidR="00A31CEA">
        <w:rPr>
          <w:rFonts w:hint="eastAsia"/>
        </w:rPr>
        <w:t>4</w:t>
      </w:r>
      <w:r>
        <w:rPr>
          <w:rFonts w:hint="eastAsia"/>
        </w:rPr>
        <w:t>）</w:t>
      </w:r>
      <w:r w:rsidR="00461CBB">
        <w:rPr>
          <w:rFonts w:hint="eastAsia"/>
        </w:rPr>
        <w:t>参加</w:t>
      </w:r>
      <w:r w:rsidR="005E0F75">
        <w:rPr>
          <w:rFonts w:hint="eastAsia"/>
        </w:rPr>
        <w:t>第十二届</w:t>
      </w:r>
      <w:r w:rsidR="00114C96">
        <w:rPr>
          <w:rFonts w:hint="eastAsia"/>
        </w:rPr>
        <w:t>社团文化节，积极投标并</w:t>
      </w:r>
      <w:r w:rsidR="00461CBB">
        <w:rPr>
          <w:rFonts w:hint="eastAsia"/>
        </w:rPr>
        <w:t>获得精品项目称号</w:t>
      </w:r>
      <w:r w:rsidR="00461CBB">
        <w:rPr>
          <w:rFonts w:hint="eastAsia"/>
        </w:rPr>
        <w:t>6</w:t>
      </w:r>
      <w:r w:rsidR="00461CBB">
        <w:rPr>
          <w:rFonts w:hint="eastAsia"/>
        </w:rPr>
        <w:t>分，</w:t>
      </w:r>
      <w:r w:rsidR="00F06943">
        <w:rPr>
          <w:rFonts w:hint="eastAsia"/>
        </w:rPr>
        <w:t>投标</w:t>
      </w:r>
      <w:r w:rsidR="005E0F75">
        <w:rPr>
          <w:rFonts w:hint="eastAsia"/>
        </w:rPr>
        <w:t>但</w:t>
      </w:r>
      <w:r w:rsidR="00F06943">
        <w:rPr>
          <w:rFonts w:hint="eastAsia"/>
        </w:rPr>
        <w:t>未</w:t>
      </w:r>
      <w:r w:rsidR="005E0F75">
        <w:rPr>
          <w:rFonts w:hint="eastAsia"/>
        </w:rPr>
        <w:t>获得精品项目称号</w:t>
      </w:r>
      <w:r w:rsidR="00114C96">
        <w:rPr>
          <w:rFonts w:hint="eastAsia"/>
        </w:rPr>
        <w:t>3</w:t>
      </w:r>
      <w:r w:rsidR="005E0F75">
        <w:rPr>
          <w:rFonts w:hint="eastAsia"/>
        </w:rPr>
        <w:t>分，</w:t>
      </w:r>
      <w:r w:rsidR="00461CBB" w:rsidRPr="001D1530">
        <w:rPr>
          <w:rFonts w:hint="eastAsia"/>
        </w:rPr>
        <w:t>未参加者不得分</w:t>
      </w:r>
    </w:p>
    <w:p w:rsidR="009B2ED1" w:rsidRPr="001D1530" w:rsidRDefault="00784310" w:rsidP="00394534">
      <w:pPr>
        <w:spacing w:line="360" w:lineRule="auto"/>
        <w:ind w:leftChars="200" w:left="945" w:hangingChars="250" w:hanging="52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461CBB" w:rsidRPr="001D1530">
        <w:rPr>
          <w:rFonts w:hint="eastAsia"/>
        </w:rPr>
        <w:t>参加</w:t>
      </w:r>
      <w:r w:rsidR="005E0F75">
        <w:rPr>
          <w:rFonts w:hint="eastAsia"/>
        </w:rPr>
        <w:t>本学年</w:t>
      </w:r>
      <w:r w:rsidR="00461CBB">
        <w:rPr>
          <w:rFonts w:hint="eastAsia"/>
        </w:rPr>
        <w:t>社团工作部和社团理事会主办的与社团有关的大型晚会</w:t>
      </w:r>
      <w:r w:rsidR="00AD3B34">
        <w:rPr>
          <w:rFonts w:hint="eastAsia"/>
        </w:rPr>
        <w:t>，例如：园区嘉年华系列晚会、社团文化节闭幕晚会、不插电音乐会等等</w:t>
      </w:r>
      <w:r w:rsidR="00461CBB" w:rsidRPr="001D1530">
        <w:rPr>
          <w:rFonts w:hint="eastAsia"/>
        </w:rPr>
        <w:t>，参加</w:t>
      </w:r>
      <w:r w:rsidR="00AD3B34">
        <w:rPr>
          <w:rFonts w:hint="eastAsia"/>
        </w:rPr>
        <w:t>节目</w:t>
      </w:r>
      <w:r w:rsidR="00461CBB">
        <w:rPr>
          <w:rFonts w:hint="eastAsia"/>
        </w:rPr>
        <w:t>选拔得</w:t>
      </w:r>
      <w:r w:rsidR="00AD3B34">
        <w:rPr>
          <w:rFonts w:hint="eastAsia"/>
        </w:rPr>
        <w:t>1</w:t>
      </w:r>
      <w:r w:rsidR="00461CBB" w:rsidRPr="001D1530">
        <w:rPr>
          <w:rFonts w:hint="eastAsia"/>
        </w:rPr>
        <w:t>分，正式晚会上表演</w:t>
      </w:r>
      <w:r w:rsidR="00461CBB">
        <w:rPr>
          <w:rFonts w:hint="eastAsia"/>
        </w:rPr>
        <w:t>另加</w:t>
      </w:r>
      <w:r w:rsidR="00AD3B34">
        <w:rPr>
          <w:rFonts w:hint="eastAsia"/>
        </w:rPr>
        <w:t>2</w:t>
      </w:r>
      <w:r w:rsidR="00461CBB">
        <w:rPr>
          <w:rFonts w:hint="eastAsia"/>
        </w:rPr>
        <w:t>分，</w:t>
      </w:r>
      <w:r w:rsidR="00AD3B34">
        <w:rPr>
          <w:rFonts w:hint="eastAsia"/>
        </w:rPr>
        <w:t>表演两次及以上加三分（不累加），</w:t>
      </w:r>
      <w:r w:rsidR="00461CBB">
        <w:rPr>
          <w:rFonts w:hint="eastAsia"/>
        </w:rPr>
        <w:t>未参加者不加分</w:t>
      </w:r>
    </w:p>
    <w:p w:rsidR="00D97340" w:rsidRPr="00616341" w:rsidRDefault="00FA572D" w:rsidP="00394534">
      <w:pPr>
        <w:spacing w:line="360" w:lineRule="auto"/>
        <w:rPr>
          <w:b/>
        </w:rPr>
      </w:pPr>
      <w:r w:rsidRPr="00616341">
        <w:rPr>
          <w:rFonts w:hint="eastAsia"/>
          <w:b/>
        </w:rPr>
        <w:t>二、</w:t>
      </w:r>
      <w:r w:rsidR="0086211D">
        <w:rPr>
          <w:rFonts w:hint="eastAsia"/>
          <w:b/>
        </w:rPr>
        <w:t>评定期内</w:t>
      </w:r>
      <w:proofErr w:type="gramStart"/>
      <w:r w:rsidR="00616341" w:rsidRPr="00616341">
        <w:rPr>
          <w:rFonts w:hint="eastAsia"/>
          <w:b/>
        </w:rPr>
        <w:t>项目</w:t>
      </w:r>
      <w:r w:rsidR="00A31CEA" w:rsidRPr="00616341">
        <w:rPr>
          <w:rFonts w:hint="eastAsia"/>
          <w:b/>
        </w:rPr>
        <w:t>督标结果</w:t>
      </w:r>
      <w:proofErr w:type="gramEnd"/>
      <w:r w:rsidRPr="00616341">
        <w:rPr>
          <w:rFonts w:hint="eastAsia"/>
          <w:b/>
        </w:rPr>
        <w:t>（</w:t>
      </w:r>
      <w:r w:rsidR="00461CBB">
        <w:rPr>
          <w:rFonts w:hint="eastAsia"/>
          <w:b/>
        </w:rPr>
        <w:t>3</w:t>
      </w:r>
      <w:r w:rsidR="00784310" w:rsidRPr="00616341">
        <w:rPr>
          <w:rFonts w:hint="eastAsia"/>
          <w:b/>
        </w:rPr>
        <w:t>0</w:t>
      </w:r>
      <w:r w:rsidRPr="00616341">
        <w:rPr>
          <w:rFonts w:hint="eastAsia"/>
          <w:b/>
        </w:rPr>
        <w:t>分）</w:t>
      </w:r>
    </w:p>
    <w:p w:rsidR="009B2ED1" w:rsidRPr="00616341" w:rsidRDefault="00FA572D" w:rsidP="00394534">
      <w:pPr>
        <w:spacing w:line="360" w:lineRule="auto"/>
        <w:rPr>
          <w:b/>
        </w:rPr>
      </w:pPr>
      <w:r w:rsidRPr="00616341">
        <w:rPr>
          <w:rFonts w:hint="eastAsia"/>
          <w:b/>
        </w:rPr>
        <w:t>三</w:t>
      </w:r>
      <w:r w:rsidR="009B2ED1" w:rsidRPr="00616341">
        <w:rPr>
          <w:rFonts w:hint="eastAsia"/>
          <w:b/>
        </w:rPr>
        <w:t>、附加分</w:t>
      </w:r>
    </w:p>
    <w:p w:rsidR="00D97340" w:rsidRDefault="00A31CEA" w:rsidP="00394534">
      <w:pPr>
        <w:spacing w:line="360" w:lineRule="auto"/>
        <w:ind w:leftChars="100" w:left="525" w:hangingChars="150" w:hanging="315"/>
      </w:pPr>
      <w:r>
        <w:rPr>
          <w:rFonts w:hint="eastAsia"/>
        </w:rPr>
        <w:t>1</w:t>
      </w:r>
      <w:r w:rsidR="00D97340">
        <w:rPr>
          <w:rFonts w:hint="eastAsia"/>
        </w:rPr>
        <w:t>、积极开展社团活动，评定期内社团开展活动</w:t>
      </w:r>
      <w:r w:rsidR="00CF1BFB">
        <w:rPr>
          <w:rFonts w:hint="eastAsia"/>
        </w:rPr>
        <w:t>（递交过项目申请书且通过了审批的）</w:t>
      </w:r>
      <w:r w:rsidR="00D97340">
        <w:rPr>
          <w:rFonts w:hint="eastAsia"/>
        </w:rPr>
        <w:t>4</w:t>
      </w:r>
      <w:r w:rsidR="00D97340">
        <w:rPr>
          <w:rFonts w:hint="eastAsia"/>
        </w:rPr>
        <w:t>次以上者，自第</w:t>
      </w:r>
      <w:r w:rsidR="00D97340">
        <w:rPr>
          <w:rFonts w:hint="eastAsia"/>
        </w:rPr>
        <w:t>5</w:t>
      </w:r>
      <w:r w:rsidR="00D97340">
        <w:rPr>
          <w:rFonts w:hint="eastAsia"/>
        </w:rPr>
        <w:t>次起，每次活动</w:t>
      </w:r>
      <w:r w:rsidR="001B2714">
        <w:rPr>
          <w:rFonts w:hint="eastAsia"/>
        </w:rPr>
        <w:t>另</w:t>
      </w:r>
      <w:r w:rsidR="00D97340">
        <w:rPr>
          <w:rFonts w:hint="eastAsia"/>
        </w:rPr>
        <w:t>加</w:t>
      </w:r>
      <w:r w:rsidR="00D97340">
        <w:rPr>
          <w:rFonts w:hint="eastAsia"/>
        </w:rPr>
        <w:t>1</w:t>
      </w:r>
      <w:r w:rsidR="00D97340">
        <w:rPr>
          <w:rFonts w:hint="eastAsia"/>
        </w:rPr>
        <w:t>分</w:t>
      </w:r>
    </w:p>
    <w:p w:rsidR="00D97340" w:rsidRDefault="00A31CEA" w:rsidP="00394534">
      <w:pPr>
        <w:spacing w:line="360" w:lineRule="auto"/>
        <w:ind w:leftChars="100" w:left="525" w:hangingChars="150" w:hanging="315"/>
      </w:pPr>
      <w:r>
        <w:rPr>
          <w:rFonts w:hint="eastAsia"/>
        </w:rPr>
        <w:t>2</w:t>
      </w:r>
      <w:r w:rsidR="00D97340">
        <w:rPr>
          <w:rFonts w:hint="eastAsia"/>
        </w:rPr>
        <w:t>、</w:t>
      </w:r>
      <w:r w:rsidR="00C41BC3">
        <w:rPr>
          <w:rFonts w:hint="eastAsia"/>
        </w:rPr>
        <w:t>评定期内，社团获得国家级荣誉每项</w:t>
      </w:r>
      <w:r w:rsidR="00C41BC3">
        <w:rPr>
          <w:rFonts w:hint="eastAsia"/>
        </w:rPr>
        <w:t>8</w:t>
      </w:r>
      <w:r w:rsidR="00C41BC3">
        <w:rPr>
          <w:rFonts w:hint="eastAsia"/>
        </w:rPr>
        <w:t>分，</w:t>
      </w:r>
      <w:r w:rsidR="00D97340">
        <w:rPr>
          <w:rFonts w:hint="eastAsia"/>
        </w:rPr>
        <w:t>市级奖项每项</w:t>
      </w:r>
      <w:r w:rsidR="00C41BC3">
        <w:rPr>
          <w:rFonts w:hint="eastAsia"/>
        </w:rPr>
        <w:t>5</w:t>
      </w:r>
      <w:r w:rsidR="00D97340">
        <w:rPr>
          <w:rFonts w:hint="eastAsia"/>
        </w:rPr>
        <w:t>分，校级奖项每项</w:t>
      </w:r>
      <w:r w:rsidR="00C41BC3">
        <w:rPr>
          <w:rFonts w:hint="eastAsia"/>
        </w:rPr>
        <w:t>3</w:t>
      </w:r>
      <w:r w:rsidR="00D97340">
        <w:rPr>
          <w:rFonts w:hint="eastAsia"/>
        </w:rPr>
        <w:t>分，可累加</w:t>
      </w:r>
    </w:p>
    <w:p w:rsidR="00D97340" w:rsidRPr="006C3EB0" w:rsidRDefault="00A31CEA" w:rsidP="00394534">
      <w:pPr>
        <w:spacing w:line="360" w:lineRule="auto"/>
        <w:ind w:leftChars="100" w:left="525" w:hangingChars="150" w:hanging="315"/>
      </w:pPr>
      <w:r w:rsidRPr="006C3EB0">
        <w:rPr>
          <w:rFonts w:hint="eastAsia"/>
        </w:rPr>
        <w:t>3</w:t>
      </w:r>
      <w:r w:rsidR="00C41BC3" w:rsidRPr="006C3EB0">
        <w:rPr>
          <w:rFonts w:hint="eastAsia"/>
        </w:rPr>
        <w:t>、</w:t>
      </w:r>
      <w:r w:rsidR="00F47FF6" w:rsidRPr="006C3EB0">
        <w:rPr>
          <w:rFonts w:hint="eastAsia"/>
        </w:rPr>
        <w:t>获得</w:t>
      </w:r>
      <w:r w:rsidR="00DF1C00">
        <w:rPr>
          <w:rFonts w:hint="eastAsia"/>
        </w:rPr>
        <w:t>2011</w:t>
      </w:r>
      <w:r w:rsidR="00F47FF6" w:rsidRPr="006C3EB0">
        <w:rPr>
          <w:rFonts w:hint="eastAsia"/>
        </w:rPr>
        <w:t>年度学生社团评优奖项</w:t>
      </w:r>
      <w:r w:rsidR="00D97340" w:rsidRPr="006C3EB0">
        <w:rPr>
          <w:rFonts w:hint="eastAsia"/>
        </w:rPr>
        <w:t>，优秀</w:t>
      </w:r>
      <w:r w:rsidR="00C41BC3" w:rsidRPr="006C3EB0">
        <w:rPr>
          <w:rFonts w:hint="eastAsia"/>
        </w:rPr>
        <w:t>学生社团</w:t>
      </w:r>
      <w:r w:rsidR="00D97340" w:rsidRPr="006C3EB0">
        <w:rPr>
          <w:rFonts w:hint="eastAsia"/>
        </w:rPr>
        <w:t>3</w:t>
      </w:r>
      <w:r w:rsidR="00D97340" w:rsidRPr="006C3EB0">
        <w:rPr>
          <w:rFonts w:hint="eastAsia"/>
        </w:rPr>
        <w:t>分，优秀</w:t>
      </w:r>
      <w:r w:rsidR="00C41BC3" w:rsidRPr="006C3EB0">
        <w:rPr>
          <w:rFonts w:hint="eastAsia"/>
        </w:rPr>
        <w:t>学生社团活动项目</w:t>
      </w:r>
      <w:r w:rsidR="00D97340" w:rsidRPr="006C3EB0">
        <w:rPr>
          <w:rFonts w:hint="eastAsia"/>
        </w:rPr>
        <w:t>2</w:t>
      </w:r>
      <w:r w:rsidR="00D97340" w:rsidRPr="006C3EB0">
        <w:rPr>
          <w:rFonts w:hint="eastAsia"/>
        </w:rPr>
        <w:t>分，优秀</w:t>
      </w:r>
      <w:r w:rsidR="00C41BC3" w:rsidRPr="006C3EB0">
        <w:rPr>
          <w:rFonts w:hint="eastAsia"/>
        </w:rPr>
        <w:t>学生社团</w:t>
      </w:r>
      <w:r w:rsidR="00D97340" w:rsidRPr="006C3EB0">
        <w:rPr>
          <w:rFonts w:hint="eastAsia"/>
        </w:rPr>
        <w:t>负责人加</w:t>
      </w:r>
      <w:r w:rsidR="00D97340" w:rsidRPr="006C3EB0">
        <w:rPr>
          <w:rFonts w:hint="eastAsia"/>
        </w:rPr>
        <w:t>1</w:t>
      </w:r>
      <w:r w:rsidR="006C3EB0" w:rsidRPr="006C3EB0">
        <w:rPr>
          <w:rFonts w:hint="eastAsia"/>
        </w:rPr>
        <w:t>.5</w:t>
      </w:r>
      <w:r w:rsidR="00D97340" w:rsidRPr="006C3EB0">
        <w:rPr>
          <w:rFonts w:hint="eastAsia"/>
        </w:rPr>
        <w:t>分，</w:t>
      </w:r>
      <w:r w:rsidR="006C3EB0" w:rsidRPr="006C3EB0">
        <w:rPr>
          <w:rFonts w:hint="eastAsia"/>
        </w:rPr>
        <w:t>优秀学生社团干事</w:t>
      </w:r>
      <w:r w:rsidR="006C3EB0" w:rsidRPr="006C3EB0">
        <w:rPr>
          <w:rFonts w:hint="eastAsia"/>
        </w:rPr>
        <w:t>1</w:t>
      </w:r>
      <w:r w:rsidR="006C3EB0" w:rsidRPr="006C3EB0">
        <w:rPr>
          <w:rFonts w:hint="eastAsia"/>
        </w:rPr>
        <w:t>分，</w:t>
      </w:r>
      <w:r w:rsidR="00D97340" w:rsidRPr="006C3EB0">
        <w:rPr>
          <w:rFonts w:hint="eastAsia"/>
        </w:rPr>
        <w:t>可累加</w:t>
      </w:r>
    </w:p>
    <w:p w:rsidR="00784310" w:rsidRDefault="00A31CEA" w:rsidP="00394534">
      <w:pPr>
        <w:spacing w:line="360" w:lineRule="auto"/>
        <w:ind w:leftChars="100" w:left="525" w:hangingChars="150" w:hanging="315"/>
      </w:pPr>
      <w:r>
        <w:rPr>
          <w:rFonts w:hint="eastAsia"/>
        </w:rPr>
        <w:t>4</w:t>
      </w:r>
      <w:r w:rsidR="00C41BC3">
        <w:rPr>
          <w:rFonts w:hint="eastAsia"/>
        </w:rPr>
        <w:t>、社团发表的</w:t>
      </w:r>
      <w:r w:rsidR="00C476EA">
        <w:rPr>
          <w:rFonts w:hint="eastAsia"/>
        </w:rPr>
        <w:t>新闻</w:t>
      </w:r>
      <w:r w:rsidR="00C41BC3">
        <w:rPr>
          <w:rFonts w:hint="eastAsia"/>
        </w:rPr>
        <w:t>或文章，国家级刊物加</w:t>
      </w:r>
      <w:r w:rsidR="00C41BC3">
        <w:rPr>
          <w:rFonts w:hint="eastAsia"/>
        </w:rPr>
        <w:t>8</w:t>
      </w:r>
      <w:r w:rsidR="00C41BC3">
        <w:rPr>
          <w:rFonts w:hint="eastAsia"/>
        </w:rPr>
        <w:t>分</w:t>
      </w:r>
      <w:r w:rsidR="00C41BC3">
        <w:rPr>
          <w:rFonts w:hint="eastAsia"/>
        </w:rPr>
        <w:t>/</w:t>
      </w:r>
      <w:r w:rsidR="00C41BC3">
        <w:rPr>
          <w:rFonts w:hint="eastAsia"/>
        </w:rPr>
        <w:t>次，市级刊物加</w:t>
      </w:r>
      <w:r w:rsidR="00C41BC3">
        <w:rPr>
          <w:rFonts w:hint="eastAsia"/>
        </w:rPr>
        <w:t>5</w:t>
      </w:r>
      <w:r w:rsidR="00C41BC3">
        <w:rPr>
          <w:rFonts w:hint="eastAsia"/>
        </w:rPr>
        <w:t>分</w:t>
      </w:r>
      <w:r w:rsidR="00C41BC3">
        <w:rPr>
          <w:rFonts w:hint="eastAsia"/>
        </w:rPr>
        <w:t>/</w:t>
      </w:r>
      <w:r w:rsidR="00C41BC3">
        <w:rPr>
          <w:rFonts w:hint="eastAsia"/>
        </w:rPr>
        <w:t>次，校级刊物</w:t>
      </w:r>
      <w:r w:rsidR="00C476EA">
        <w:rPr>
          <w:rFonts w:hint="eastAsia"/>
        </w:rPr>
        <w:t>（含）网站发表加</w:t>
      </w:r>
      <w:r w:rsidR="00C41BC3">
        <w:rPr>
          <w:rFonts w:hint="eastAsia"/>
        </w:rPr>
        <w:t>2</w:t>
      </w:r>
      <w:r w:rsidR="00C476EA">
        <w:rPr>
          <w:rFonts w:hint="eastAsia"/>
        </w:rPr>
        <w:t>分</w:t>
      </w:r>
      <w:r w:rsidR="00C476EA">
        <w:rPr>
          <w:rFonts w:hint="eastAsia"/>
        </w:rPr>
        <w:t>/</w:t>
      </w:r>
      <w:r w:rsidR="00C476EA">
        <w:rPr>
          <w:rFonts w:hint="eastAsia"/>
        </w:rPr>
        <w:t>次，</w:t>
      </w:r>
      <w:r w:rsidR="00C41BC3">
        <w:rPr>
          <w:rFonts w:hint="eastAsia"/>
        </w:rPr>
        <w:t>普通网站（如新浪、网易等）加</w:t>
      </w:r>
      <w:r w:rsidR="00C41BC3">
        <w:rPr>
          <w:rFonts w:hint="eastAsia"/>
        </w:rPr>
        <w:t>1</w:t>
      </w:r>
      <w:r w:rsidR="00C41BC3">
        <w:rPr>
          <w:rFonts w:hint="eastAsia"/>
        </w:rPr>
        <w:t>分</w:t>
      </w:r>
      <w:r w:rsidR="00C41BC3">
        <w:rPr>
          <w:rFonts w:hint="eastAsia"/>
        </w:rPr>
        <w:t>/</w:t>
      </w:r>
      <w:r w:rsidR="001B2714">
        <w:rPr>
          <w:rFonts w:hint="eastAsia"/>
        </w:rPr>
        <w:t>次，文章或新闻有限期间</w:t>
      </w:r>
      <w:r w:rsidR="00C476EA">
        <w:rPr>
          <w:rFonts w:hint="eastAsia"/>
        </w:rPr>
        <w:t>为</w:t>
      </w:r>
      <w:r w:rsidR="001B2714">
        <w:rPr>
          <w:rFonts w:hint="eastAsia"/>
        </w:rPr>
        <w:t>评定期</w:t>
      </w:r>
      <w:r w:rsidR="00C476EA">
        <w:rPr>
          <w:rFonts w:hint="eastAsia"/>
        </w:rPr>
        <w:t>，同时，均须提供</w:t>
      </w:r>
      <w:r w:rsidR="00C41BC3">
        <w:rPr>
          <w:rFonts w:hint="eastAsia"/>
        </w:rPr>
        <w:t>文章或</w:t>
      </w:r>
      <w:r w:rsidR="00C476EA">
        <w:rPr>
          <w:rFonts w:hint="eastAsia"/>
        </w:rPr>
        <w:t>新闻</w:t>
      </w:r>
      <w:r w:rsidR="00C41BC3">
        <w:rPr>
          <w:rFonts w:hint="eastAsia"/>
        </w:rPr>
        <w:t>的</w:t>
      </w:r>
      <w:r w:rsidR="00C476EA">
        <w:rPr>
          <w:rFonts w:hint="eastAsia"/>
        </w:rPr>
        <w:t>标题、日期</w:t>
      </w:r>
      <w:r w:rsidR="00C41BC3">
        <w:rPr>
          <w:rFonts w:hint="eastAsia"/>
        </w:rPr>
        <w:t>的</w:t>
      </w:r>
      <w:r w:rsidR="00784310">
        <w:rPr>
          <w:rFonts w:hint="eastAsia"/>
        </w:rPr>
        <w:t>截图证明</w:t>
      </w:r>
      <w:r w:rsidR="00784310" w:rsidRPr="00784310">
        <w:rPr>
          <w:rFonts w:hint="eastAsia"/>
          <w:b/>
        </w:rPr>
        <w:t>（附件七</w:t>
      </w:r>
      <w:r w:rsidR="00C476EA" w:rsidRPr="00784310">
        <w:rPr>
          <w:rFonts w:hint="eastAsia"/>
          <w:b/>
        </w:rPr>
        <w:t>）</w:t>
      </w:r>
    </w:p>
    <w:p w:rsidR="00784310" w:rsidRPr="00616341" w:rsidRDefault="006C3EB0" w:rsidP="00394534">
      <w:pPr>
        <w:spacing w:line="360" w:lineRule="auto"/>
        <w:ind w:leftChars="100" w:left="526" w:hangingChars="150" w:hanging="316"/>
        <w:rPr>
          <w:b/>
        </w:rPr>
      </w:pPr>
      <w:r w:rsidRPr="00616341">
        <w:rPr>
          <w:rFonts w:hint="eastAsia"/>
          <w:b/>
        </w:rPr>
        <w:t>附注：</w:t>
      </w:r>
    </w:p>
    <w:p w:rsidR="00D97340" w:rsidRPr="00784310" w:rsidRDefault="00784310" w:rsidP="00394534">
      <w:pPr>
        <w:spacing w:line="360" w:lineRule="auto"/>
        <w:ind w:leftChars="100" w:left="525" w:hangingChars="150" w:hanging="315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D97340" w:rsidRPr="006C3EB0">
        <w:rPr>
          <w:rFonts w:hint="eastAsia"/>
        </w:rPr>
        <w:t>评</w:t>
      </w:r>
      <w:r>
        <w:rPr>
          <w:rFonts w:hint="eastAsia"/>
        </w:rPr>
        <w:t>定</w:t>
      </w:r>
      <w:r w:rsidR="00D97340" w:rsidRPr="00784310">
        <w:rPr>
          <w:rFonts w:hint="eastAsia"/>
        </w:rPr>
        <w:t>期</w:t>
      </w:r>
      <w:r w:rsidR="00E57F76">
        <w:rPr>
          <w:rFonts w:hint="eastAsia"/>
        </w:rPr>
        <w:t>间</w:t>
      </w:r>
      <w:r w:rsidR="00D97340" w:rsidRPr="00784310">
        <w:rPr>
          <w:rFonts w:hint="eastAsia"/>
        </w:rPr>
        <w:t>为</w:t>
      </w:r>
      <w:r w:rsidR="00461CBB">
        <w:rPr>
          <w:rFonts w:hint="eastAsia"/>
        </w:rPr>
        <w:t>2011</w:t>
      </w:r>
      <w:r w:rsidR="00D97340" w:rsidRPr="00784310">
        <w:rPr>
          <w:rFonts w:hint="eastAsia"/>
        </w:rPr>
        <w:t>年</w:t>
      </w:r>
      <w:r w:rsidR="00C41BC3" w:rsidRPr="00784310">
        <w:rPr>
          <w:rFonts w:hint="eastAsia"/>
        </w:rPr>
        <w:t>9</w:t>
      </w:r>
      <w:r w:rsidR="00D97340" w:rsidRPr="00784310">
        <w:rPr>
          <w:rFonts w:hint="eastAsia"/>
        </w:rPr>
        <w:t>月至</w:t>
      </w:r>
      <w:r w:rsidR="00461CBB">
        <w:rPr>
          <w:rFonts w:hint="eastAsia"/>
        </w:rPr>
        <w:t>2012</w:t>
      </w:r>
      <w:r w:rsidR="00D97340" w:rsidRPr="00784310">
        <w:rPr>
          <w:rFonts w:hint="eastAsia"/>
        </w:rPr>
        <w:t>年</w:t>
      </w:r>
      <w:r w:rsidR="00A11817">
        <w:rPr>
          <w:rFonts w:hint="eastAsia"/>
        </w:rPr>
        <w:t>6</w:t>
      </w:r>
      <w:r w:rsidR="00616341">
        <w:rPr>
          <w:rFonts w:hint="eastAsia"/>
        </w:rPr>
        <w:t>月</w:t>
      </w:r>
    </w:p>
    <w:p w:rsidR="00616341" w:rsidRPr="00616341" w:rsidRDefault="001B2714" w:rsidP="00394534">
      <w:pPr>
        <w:spacing w:line="360" w:lineRule="auto"/>
        <w:ind w:left="525" w:hangingChars="250" w:hanging="525"/>
        <w:jc w:val="left"/>
      </w:pPr>
      <w:r>
        <w:rPr>
          <w:rFonts w:hint="eastAsia"/>
        </w:rPr>
        <w:t xml:space="preserve">  </w:t>
      </w:r>
      <w:r w:rsidR="00784310" w:rsidRPr="00784310">
        <w:rPr>
          <w:rFonts w:hint="eastAsia"/>
        </w:rPr>
        <w:t>2</w:t>
      </w:r>
      <w:r w:rsidR="00784310" w:rsidRPr="00784310">
        <w:rPr>
          <w:rFonts w:hint="eastAsia"/>
        </w:rPr>
        <w:t>、</w:t>
      </w:r>
      <w:r w:rsidR="00784310">
        <w:rPr>
          <w:rFonts w:hint="eastAsia"/>
        </w:rPr>
        <w:t>社团</w:t>
      </w:r>
      <w:r w:rsidR="00616341">
        <w:rPr>
          <w:rFonts w:hint="eastAsia"/>
        </w:rPr>
        <w:t>需按时</w:t>
      </w:r>
      <w:r w:rsidR="00F06943">
        <w:rPr>
          <w:rFonts w:hint="eastAsia"/>
        </w:rPr>
        <w:t>提交</w:t>
      </w:r>
      <w:r w:rsidR="005C4D86">
        <w:rPr>
          <w:rFonts w:hint="eastAsia"/>
        </w:rPr>
        <w:t>《</w:t>
      </w:r>
      <w:r w:rsidR="00461CBB">
        <w:rPr>
          <w:rFonts w:hint="eastAsia"/>
        </w:rPr>
        <w:t>2011</w:t>
      </w:r>
      <w:r w:rsidR="00616341" w:rsidRPr="00616341">
        <w:t>-</w:t>
      </w:r>
      <w:r w:rsidR="00461CBB">
        <w:rPr>
          <w:rFonts w:hint="eastAsia"/>
        </w:rPr>
        <w:t>2012</w:t>
      </w:r>
      <w:r w:rsidR="00616341" w:rsidRPr="00616341">
        <w:rPr>
          <w:rFonts w:hint="eastAsia"/>
        </w:rPr>
        <w:t>学年中央财经大学学生社团评级评分表</w:t>
      </w:r>
      <w:r w:rsidR="005C4D86">
        <w:rPr>
          <w:rFonts w:hint="eastAsia"/>
        </w:rPr>
        <w:t>》</w:t>
      </w:r>
      <w:r w:rsidR="00F06943">
        <w:rPr>
          <w:rFonts w:hint="eastAsia"/>
        </w:rPr>
        <w:t>、</w:t>
      </w:r>
      <w:r w:rsidR="00616341">
        <w:rPr>
          <w:rFonts w:hint="eastAsia"/>
        </w:rPr>
        <w:t>附件一至</w:t>
      </w:r>
      <w:r>
        <w:rPr>
          <w:rFonts w:hint="eastAsia"/>
        </w:rPr>
        <w:t xml:space="preserve">           </w:t>
      </w:r>
      <w:r w:rsidR="00616341">
        <w:rPr>
          <w:rFonts w:hint="eastAsia"/>
        </w:rPr>
        <w:t>附件七</w:t>
      </w:r>
      <w:r>
        <w:rPr>
          <w:rFonts w:hint="eastAsia"/>
        </w:rPr>
        <w:t>，及其他要求</w:t>
      </w:r>
      <w:r w:rsidR="00F06943">
        <w:rPr>
          <w:rFonts w:hint="eastAsia"/>
        </w:rPr>
        <w:t>提交</w:t>
      </w:r>
      <w:r>
        <w:rPr>
          <w:rFonts w:hint="eastAsia"/>
        </w:rPr>
        <w:t>的证明材料</w:t>
      </w:r>
    </w:p>
    <w:p w:rsidR="00C476EA" w:rsidRPr="00394534" w:rsidRDefault="00BA5075" w:rsidP="00394534">
      <w:pPr>
        <w:spacing w:line="360" w:lineRule="auto"/>
      </w:pPr>
      <w:r>
        <w:rPr>
          <w:rFonts w:hint="eastAsia"/>
        </w:rPr>
        <w:lastRenderedPageBreak/>
        <w:t xml:space="preserve">  </w:t>
      </w:r>
      <w:r w:rsidR="00E57F76">
        <w:rPr>
          <w:rFonts w:hint="eastAsia"/>
        </w:rPr>
        <w:t>3</w:t>
      </w:r>
      <w:r w:rsidR="00E57F76">
        <w:rPr>
          <w:rFonts w:hint="eastAsia"/>
        </w:rPr>
        <w:t>、各项荣誉奖励需</w:t>
      </w:r>
      <w:r w:rsidR="00F06943">
        <w:rPr>
          <w:rFonts w:hint="eastAsia"/>
        </w:rPr>
        <w:t>提交证书</w:t>
      </w:r>
      <w:r w:rsidR="00E57F76">
        <w:rPr>
          <w:rFonts w:hint="eastAsia"/>
        </w:rPr>
        <w:t>复印件</w:t>
      </w:r>
    </w:p>
    <w:sectPr w:rsidR="00C476EA" w:rsidRPr="00394534" w:rsidSect="0069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77" w:rsidRDefault="00BA1377" w:rsidP="00431BA7">
      <w:r>
        <w:separator/>
      </w:r>
    </w:p>
  </w:endnote>
  <w:endnote w:type="continuationSeparator" w:id="0">
    <w:p w:rsidR="00BA1377" w:rsidRDefault="00BA1377" w:rsidP="0043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77" w:rsidRDefault="00BA1377" w:rsidP="00431BA7">
      <w:r>
        <w:separator/>
      </w:r>
    </w:p>
  </w:footnote>
  <w:footnote w:type="continuationSeparator" w:id="0">
    <w:p w:rsidR="00BA1377" w:rsidRDefault="00BA1377" w:rsidP="00431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501"/>
    <w:rsid w:val="00001E82"/>
    <w:rsid w:val="00077DAD"/>
    <w:rsid w:val="0009415E"/>
    <w:rsid w:val="000E4DC0"/>
    <w:rsid w:val="000E558B"/>
    <w:rsid w:val="00114C96"/>
    <w:rsid w:val="001B1852"/>
    <w:rsid w:val="001B2714"/>
    <w:rsid w:val="001B2DB4"/>
    <w:rsid w:val="001B788F"/>
    <w:rsid w:val="001C2B60"/>
    <w:rsid w:val="001D1530"/>
    <w:rsid w:val="00223809"/>
    <w:rsid w:val="0023129B"/>
    <w:rsid w:val="0024483B"/>
    <w:rsid w:val="00296465"/>
    <w:rsid w:val="002F4AF7"/>
    <w:rsid w:val="00357AB9"/>
    <w:rsid w:val="00362F17"/>
    <w:rsid w:val="00367F55"/>
    <w:rsid w:val="00394534"/>
    <w:rsid w:val="003E4783"/>
    <w:rsid w:val="003E59F9"/>
    <w:rsid w:val="00411835"/>
    <w:rsid w:val="00431BA7"/>
    <w:rsid w:val="00461986"/>
    <w:rsid w:val="00461CBB"/>
    <w:rsid w:val="0046569A"/>
    <w:rsid w:val="0047052A"/>
    <w:rsid w:val="00491046"/>
    <w:rsid w:val="004A4843"/>
    <w:rsid w:val="004C1288"/>
    <w:rsid w:val="004C28B9"/>
    <w:rsid w:val="004C2BD8"/>
    <w:rsid w:val="004D4EEB"/>
    <w:rsid w:val="00540CE0"/>
    <w:rsid w:val="00566815"/>
    <w:rsid w:val="005714B5"/>
    <w:rsid w:val="00582AAC"/>
    <w:rsid w:val="005865FC"/>
    <w:rsid w:val="005C4D86"/>
    <w:rsid w:val="005E0F75"/>
    <w:rsid w:val="00602486"/>
    <w:rsid w:val="00616341"/>
    <w:rsid w:val="00624045"/>
    <w:rsid w:val="00656CC2"/>
    <w:rsid w:val="00684F0F"/>
    <w:rsid w:val="00692426"/>
    <w:rsid w:val="006926CC"/>
    <w:rsid w:val="00693080"/>
    <w:rsid w:val="006C3EB0"/>
    <w:rsid w:val="006D4816"/>
    <w:rsid w:val="0072357F"/>
    <w:rsid w:val="007442CF"/>
    <w:rsid w:val="007521E7"/>
    <w:rsid w:val="00784310"/>
    <w:rsid w:val="007D1676"/>
    <w:rsid w:val="0086211D"/>
    <w:rsid w:val="00880A0D"/>
    <w:rsid w:val="008E5E5D"/>
    <w:rsid w:val="00903320"/>
    <w:rsid w:val="009B2ED1"/>
    <w:rsid w:val="00A078BA"/>
    <w:rsid w:val="00A11817"/>
    <w:rsid w:val="00A31CEA"/>
    <w:rsid w:val="00A33DB8"/>
    <w:rsid w:val="00A62693"/>
    <w:rsid w:val="00A727F7"/>
    <w:rsid w:val="00AA5704"/>
    <w:rsid w:val="00AB4906"/>
    <w:rsid w:val="00AD2A68"/>
    <w:rsid w:val="00AD3B34"/>
    <w:rsid w:val="00BA1377"/>
    <w:rsid w:val="00BA5075"/>
    <w:rsid w:val="00BB0DE2"/>
    <w:rsid w:val="00BE6163"/>
    <w:rsid w:val="00C04501"/>
    <w:rsid w:val="00C103CF"/>
    <w:rsid w:val="00C411D3"/>
    <w:rsid w:val="00C41BC3"/>
    <w:rsid w:val="00C476EA"/>
    <w:rsid w:val="00CB1BE5"/>
    <w:rsid w:val="00CE1972"/>
    <w:rsid w:val="00CE37FC"/>
    <w:rsid w:val="00CF1BFB"/>
    <w:rsid w:val="00CF45FA"/>
    <w:rsid w:val="00D97340"/>
    <w:rsid w:val="00DE2E3E"/>
    <w:rsid w:val="00DF1C00"/>
    <w:rsid w:val="00E501A0"/>
    <w:rsid w:val="00E57F76"/>
    <w:rsid w:val="00E60DE2"/>
    <w:rsid w:val="00EC4D5C"/>
    <w:rsid w:val="00F01D34"/>
    <w:rsid w:val="00F06943"/>
    <w:rsid w:val="00F47FF6"/>
    <w:rsid w:val="00F97FD2"/>
    <w:rsid w:val="00FA572D"/>
    <w:rsid w:val="00FB40E0"/>
    <w:rsid w:val="00FB437E"/>
    <w:rsid w:val="00FC7183"/>
    <w:rsid w:val="00FE3139"/>
    <w:rsid w:val="00FE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0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1BA7"/>
    <w:rPr>
      <w:kern w:val="2"/>
      <w:sz w:val="18"/>
      <w:szCs w:val="18"/>
    </w:rPr>
  </w:style>
  <w:style w:type="paragraph" w:styleId="a4">
    <w:name w:val="footer"/>
    <w:basedOn w:val="a"/>
    <w:link w:val="Char0"/>
    <w:rsid w:val="00431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1B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0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1BA7"/>
    <w:rPr>
      <w:kern w:val="2"/>
      <w:sz w:val="18"/>
      <w:szCs w:val="18"/>
    </w:rPr>
  </w:style>
  <w:style w:type="paragraph" w:styleId="a4">
    <w:name w:val="footer"/>
    <w:basedOn w:val="a"/>
    <w:link w:val="Char0"/>
    <w:rsid w:val="00431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1B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1312</Characters>
  <Application>Microsoft Office Word</Application>
  <DocSecurity>0</DocSecurity>
  <Lines>10</Lines>
  <Paragraphs>3</Paragraphs>
  <ScaleCrop>false</ScaleCrop>
  <Company>CUFE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中央财经大学社团评级评分标准</dc:title>
  <dc:creator>Luvian</dc:creator>
  <cp:lastModifiedBy>User</cp:lastModifiedBy>
  <cp:revision>6</cp:revision>
  <dcterms:created xsi:type="dcterms:W3CDTF">2012-06-06T14:42:00Z</dcterms:created>
  <dcterms:modified xsi:type="dcterms:W3CDTF">2012-06-07T00:20:00Z</dcterms:modified>
</cp:coreProperties>
</file>